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63C215A" w14:textId="516A4068" w:rsidR="00C0256B" w:rsidRDefault="006541DC" w:rsidP="00C0256B">
      <w:pPr>
        <w:pStyle w:val="Nadpis1"/>
      </w:pPr>
      <w:sdt>
        <w:sdtPr>
          <w:id w:val="1677380619"/>
          <w:docPartObj>
            <w:docPartGallery w:val="Cover Pages"/>
            <w:docPartUnique/>
          </w:docPartObj>
        </w:sdtPr>
        <w:sdtEndPr/>
        <w:sdtContent>
          <w:r w:rsidR="00C0256B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0" allowOverlap="1" wp14:anchorId="6977A52B" wp14:editId="2E08426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4" name="AutoShape 6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7A514946" id="AutoShape 624" o:spid="_x0000_s1026" style="position:absolute;margin-left:0;margin-top:0;width:561.35pt;height:742.95pt;z-index:-251657728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" o:allowincell="f" filled="f" fillcolor="black" strokecolor="black [3213]">
                    <w10:wrap anchorx="margin" anchory="margin"/>
                  </v:roundrect>
                </w:pict>
              </mc:Fallback>
            </mc:AlternateContent>
          </w:r>
          <w:r w:rsidR="00C0256B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0DE76DCA" wp14:editId="026B9D1A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3122930</wp:posOffset>
                        </wp:positionV>
                      </mc:Fallback>
                    </mc:AlternateContent>
                    <wp:extent cx="7148195" cy="2205990"/>
                    <wp:effectExtent l="0" t="0" r="2540" b="0"/>
                    <wp:wrapNone/>
                    <wp:docPr id="2" name="Rectangle 6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48195" cy="2205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Mkatabulky"/>
                                  <w:tblOverlap w:val="never"/>
                                  <w:tblW w:w="5000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0950"/>
                                </w:tblGrid>
                                <w:tr w:rsidR="00B14A8D" w14:paraId="06A910C9" w14:textId="77777777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60C52854" w14:textId="77777777" w:rsidR="00B14A8D" w:rsidRDefault="00B14A8D">
                                      <w:pPr>
                                        <w:pStyle w:val="Bezmezer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B14A8D" w14:paraId="506A93AE" w14:textId="77777777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4F81BD" w:themeFill="accent1"/>
                                      <w:vAlign w:val="center"/>
                                    </w:tcPr>
                                    <w:p w14:paraId="1EF5A293" w14:textId="77777777" w:rsidR="00B14A8D" w:rsidRDefault="006541DC">
                                      <w:pPr>
                                        <w:pStyle w:val="Bezmezer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17365D" w:themeColor="text2" w:themeShade="BF"/>
                                            <w:spacing w:val="5"/>
                                            <w:kern w:val="28"/>
                                            <w:sz w:val="52"/>
                                            <w:szCs w:val="52"/>
                                          </w:rPr>
                                          <w:alias w:val="Title"/>
                                          <w:id w:val="803289448"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B14A8D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17365D" w:themeColor="text2" w:themeShade="BF"/>
                                              <w:spacing w:val="5"/>
                                              <w:kern w:val="28"/>
                                              <w:sz w:val="52"/>
                                              <w:szCs w:val="52"/>
                                            </w:rPr>
                                            <w:t>Výroční zpráva Nadačního fondu Základní školy Přibyslav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B14A8D" w14:paraId="3DE5F049" w14:textId="77777777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4BACC6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23B04F7B" w14:textId="77777777" w:rsidR="00B14A8D" w:rsidRDefault="00B14A8D">
                                      <w:pPr>
                                        <w:pStyle w:val="Bezmezer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B14A8D" w14:paraId="63D0EB7C" w14:textId="77777777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vAlign w:val="bottom"/>
                                    </w:tcPr>
                                    <w:p w14:paraId="393FE8C0" w14:textId="1886933D" w:rsidR="00B14A8D" w:rsidRDefault="006541DC" w:rsidP="00C0256B">
                                      <w:pPr>
                                        <w:pStyle w:val="Bezmezer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sz w:val="36"/>
                                            <w:szCs w:val="36"/>
                                          </w:rPr>
                                          <w:alias w:val="Subtitle"/>
                                          <w:id w:val="803289449"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717C5">
                                            <w:rPr>
                                              <w:rFonts w:asciiTheme="majorHAnsi" w:eastAsiaTheme="majorEastAsia" w:hAnsiTheme="majorHAnsi" w:cstheme="majorBidi"/>
                                              <w:sz w:val="36"/>
                                              <w:szCs w:val="36"/>
                                            </w:rPr>
                                            <w:t>20</w:t>
                                          </w:r>
                                          <w:r w:rsidR="000F07AC">
                                            <w:rPr>
                                              <w:rFonts w:asciiTheme="majorHAnsi" w:eastAsiaTheme="majorEastAsia" w:hAnsiTheme="majorHAnsi" w:cstheme="majorBidi"/>
                                              <w:sz w:val="36"/>
                                              <w:szCs w:val="36"/>
                                            </w:rPr>
                                            <w:t>2</w:t>
                                          </w:r>
                                          <w:r w:rsidR="00E72D8F">
                                            <w:rPr>
                                              <w:rFonts w:asciiTheme="majorHAnsi" w:eastAsiaTheme="majorEastAsia" w:hAnsiTheme="majorHAnsi" w:cstheme="majorBidi"/>
                                              <w:sz w:val="36"/>
                                              <w:szCs w:val="36"/>
                                            </w:rPr>
                                            <w:t>1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60E6D6CD" w14:textId="77777777" w:rsidR="00B14A8D" w:rsidRDefault="00B14A8D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0DE76DCA" id="Rectangle 620" o:spid="_x0000_s1026" style="position:absolute;left:0;text-align:left;margin-left:0;margin-top:0;width:562.85pt;height:173.7pt;z-index:251657728;visibility:visible;mso-wrap-style:square;mso-width-percent:920;mso-height-percent:1000;mso-top-percent:250;mso-wrap-distance-left:9pt;mso-wrap-distance-top:0;mso-wrap-distance-right:9pt;mso-wrap-distance-bottom:0;mso-position-horizontal:center;mso-position-horizontal-relative:margin;mso-position-vertical-relative:margin;mso-width-percent:920;mso-height-percent:100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" o:allowincell="f" filled="f" fillcolor="white [3212]" stroked="f" strokecolor="black [3213]" strokeweight=".25pt">
                    <v:textbox style="mso-fit-shape-to-text:t" inset="0,0,0,0">
                      <w:txbxContent>
                        <w:tbl>
                          <w:tblPr>
                            <w:tblStyle w:val="Mkatabulky"/>
                            <w:tblOverlap w:val="nev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950"/>
                          </w:tblGrid>
                          <w:tr w:rsidR="00B14A8D" w14:paraId="06A910C9" w14:textId="77777777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60C52854" w14:textId="77777777" w:rsidR="00B14A8D" w:rsidRDefault="00B14A8D">
                                <w:pPr>
                                  <w:pStyle w:val="Bezmez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B14A8D" w14:paraId="506A93AE" w14:textId="77777777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4F81BD" w:themeFill="accent1"/>
                                <w:vAlign w:val="center"/>
                              </w:tcPr>
                              <w:p w14:paraId="1EF5A293" w14:textId="77777777" w:rsidR="00B14A8D" w:rsidRDefault="006541DC">
                                <w:pPr>
                                  <w:pStyle w:val="Bezmezer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17365D" w:themeColor="text2" w:themeShade="BF"/>
                                      <w:spacing w:val="5"/>
                                      <w:kern w:val="28"/>
                                      <w:sz w:val="52"/>
                                      <w:szCs w:val="52"/>
                                    </w:rPr>
                                    <w:alias w:val="Title"/>
                                    <w:id w:val="803289448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14A8D">
                                      <w:rPr>
                                        <w:rFonts w:asciiTheme="majorHAnsi" w:eastAsiaTheme="majorEastAsia" w:hAnsiTheme="majorHAnsi" w:cstheme="majorBidi"/>
                                        <w:color w:val="17365D" w:themeColor="text2" w:themeShade="BF"/>
                                        <w:spacing w:val="5"/>
                                        <w:kern w:val="28"/>
                                        <w:sz w:val="52"/>
                                        <w:szCs w:val="52"/>
                                      </w:rPr>
                                      <w:t>Výroční zpráva Nadačního fondu Základní školy Přibyslav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B14A8D" w14:paraId="3DE5F049" w14:textId="77777777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4BACC6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23B04F7B" w14:textId="77777777" w:rsidR="00B14A8D" w:rsidRDefault="00B14A8D">
                                <w:pPr>
                                  <w:pStyle w:val="Bezmez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B14A8D" w14:paraId="63D0EB7C" w14:textId="77777777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11520" w:type="dxa"/>
                                <w:vAlign w:val="bottom"/>
                              </w:tcPr>
                              <w:p w14:paraId="393FE8C0" w14:textId="1886933D" w:rsidR="00B14A8D" w:rsidRDefault="006541DC" w:rsidP="00C0256B">
                                <w:pPr>
                                  <w:pStyle w:val="Bezmezer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36"/>
                                      <w:szCs w:val="36"/>
                                    </w:rPr>
                                    <w:alias w:val="Subtitle"/>
                                    <w:id w:val="80328944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717C5">
                                      <w:rPr>
                                        <w:rFonts w:asciiTheme="majorHAnsi" w:eastAsiaTheme="majorEastAsia" w:hAnsiTheme="majorHAnsi" w:cstheme="majorBidi"/>
                                        <w:sz w:val="36"/>
                                        <w:szCs w:val="36"/>
                                      </w:rPr>
                                      <w:t>20</w:t>
                                    </w:r>
                                    <w:r w:rsidR="000F07AC">
                                      <w:rPr>
                                        <w:rFonts w:asciiTheme="majorHAnsi" w:eastAsiaTheme="majorEastAsia" w:hAnsiTheme="majorHAnsi" w:cstheme="majorBidi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  <w:r w:rsidR="00E72D8F">
                                      <w:rPr>
                                        <w:rFonts w:asciiTheme="majorHAnsi" w:eastAsiaTheme="majorEastAsia" w:hAnsiTheme="majorHAnsi" w:cstheme="majorBidi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60E6D6CD" w14:textId="77777777" w:rsidR="00B14A8D" w:rsidRDefault="00B14A8D"/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C0256B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0" allowOverlap="1" wp14:anchorId="7576A331" wp14:editId="635F8A35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8013700</wp:posOffset>
                        </wp:positionV>
                      </mc:Fallback>
                    </mc:AlternateContent>
                    <wp:extent cx="5943600" cy="1193800"/>
                    <wp:effectExtent l="0" t="0" r="0" b="3810"/>
                    <wp:wrapNone/>
                    <wp:docPr id="1" name="Rectangle 6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193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250418" w14:textId="77777777" w:rsidR="00B14A8D" w:rsidRPr="00C0256B" w:rsidRDefault="006541DC" w:rsidP="00C0256B">
                                <w:pPr>
                                  <w:pStyle w:val="Bezmezer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4F81BD" w:themeColor="accent1"/>
                                    </w:rPr>
                                    <w:alias w:val="Company"/>
                                    <w:id w:val="10847817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B14A8D">
                                      <w:rPr>
                                        <w:b/>
                                        <w:bCs/>
                                        <w:caps/>
                                        <w:color w:val="4F81BD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6A1AE129" w14:textId="77777777" w:rsidR="00B14A8D" w:rsidRDefault="00B14A8D" w:rsidP="00C0256B">
                                <w:pPr>
                                  <w:pStyle w:val="Bezmezer"/>
                                  <w:spacing w:line="276" w:lineRule="auto"/>
                                </w:pPr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7576A331" id="Rectangle 614" o:spid="_x0000_s1027" style="position:absolute;left:0;text-align:left;margin-left:0;margin-top:0;width:468pt;height:94pt;z-index:251655680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" o:allowincell="f" filled="f" fillcolor="white [3212]" stroked="f" strokecolor="black [3213]" strokeweight=".25pt">
                    <v:fill opacity="46003f"/>
                    <v:textbox style="mso-fit-shape-to-text:t" inset=",18pt,,18pt">
                      <w:txbxContent>
                        <w:p w14:paraId="1F250418" w14:textId="77777777" w:rsidR="00B14A8D" w:rsidRPr="00C0256B" w:rsidRDefault="00061FD3" w:rsidP="00C0256B">
                          <w:pPr>
                            <w:pStyle w:val="Bezmezer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4F81BD" w:themeColor="accent1"/>
                              </w:rPr>
                              <w:alias w:val="Company"/>
                              <w:id w:val="10847817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B14A8D">
                                <w:rPr>
                                  <w:b/>
                                  <w:bCs/>
                                  <w:caps/>
                                  <w:color w:val="4F81BD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A1AE129" w14:textId="77777777" w:rsidR="00B14A8D" w:rsidRDefault="00B14A8D" w:rsidP="00C0256B">
                          <w:pPr>
                            <w:pStyle w:val="Bezmezer"/>
                            <w:spacing w:line="276" w:lineRule="auto"/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C0256B"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  <w:br w:type="page"/>
          </w:r>
        </w:sdtContent>
      </w:sdt>
      <w:r w:rsidR="00C0256B">
        <w:t>Úvodní slovo předsed</w:t>
      </w:r>
      <w:r w:rsidR="00E07DC2">
        <w:t>k</w:t>
      </w:r>
      <w:r w:rsidR="00C0256B">
        <w:t>y</w:t>
      </w:r>
      <w:r w:rsidR="00E07DC2">
        <w:t>ně</w:t>
      </w:r>
      <w:r w:rsidR="00C0256B">
        <w:t xml:space="preserve"> správní rady</w:t>
      </w:r>
    </w:p>
    <w:p w14:paraId="7435BA68" w14:textId="4C3D25CF" w:rsidR="00E72D8F" w:rsidRDefault="00E72D8F" w:rsidP="00E72D8F"/>
    <w:p w14:paraId="60E0641E" w14:textId="77777777" w:rsidR="00E72D8F" w:rsidRPr="00E72D8F" w:rsidRDefault="00E72D8F" w:rsidP="00E72D8F"/>
    <w:p w14:paraId="60C07489" w14:textId="1B6DBEA6" w:rsidR="00E069E4" w:rsidRDefault="00E069E4" w:rsidP="00D04424">
      <w:pPr>
        <w:pStyle w:val="Normlnweb"/>
        <w:shd w:val="clear" w:color="auto" w:fill="FFFFFF"/>
        <w:spacing w:before="254" w:beforeAutospacing="0" w:after="254" w:afterAutospacing="0" w:line="373" w:lineRule="atLeast"/>
        <w:jc w:val="both"/>
      </w:pPr>
      <w:r w:rsidRPr="00122E61">
        <w:t xml:space="preserve">Vážení </w:t>
      </w:r>
      <w:r w:rsidR="000F62A3">
        <w:t>přátelé</w:t>
      </w:r>
      <w:r w:rsidRPr="00122E61">
        <w:t>,</w:t>
      </w:r>
    </w:p>
    <w:p w14:paraId="5C37A16C" w14:textId="77777777" w:rsidR="00E72D8F" w:rsidRPr="00122E61" w:rsidRDefault="00E72D8F" w:rsidP="00D04424">
      <w:pPr>
        <w:pStyle w:val="Normlnweb"/>
        <w:shd w:val="clear" w:color="auto" w:fill="FFFFFF"/>
        <w:spacing w:before="254" w:beforeAutospacing="0" w:after="254" w:afterAutospacing="0" w:line="373" w:lineRule="atLeast"/>
        <w:jc w:val="both"/>
      </w:pPr>
    </w:p>
    <w:p w14:paraId="2BAEF533" w14:textId="2D4D0866" w:rsidR="000F62A3" w:rsidRDefault="00765E3F" w:rsidP="00D04424">
      <w:pPr>
        <w:pStyle w:val="Normlnweb"/>
        <w:shd w:val="clear" w:color="auto" w:fill="FFFFFF"/>
        <w:spacing w:before="254" w:beforeAutospacing="0" w:after="254" w:afterAutospacing="0" w:line="373" w:lineRule="atLeast"/>
        <w:jc w:val="both"/>
      </w:pPr>
      <w:r>
        <w:t>nadační fond Základní školy v Přibyslavi již pět let přispív</w:t>
      </w:r>
      <w:r w:rsidR="00D04424">
        <w:t>á</w:t>
      </w:r>
      <w:r>
        <w:t xml:space="preserve"> k mimoškolním aktivitám žáků v rozličných sportovních </w:t>
      </w:r>
      <w:r w:rsidR="008454EC">
        <w:t>a kulturních</w:t>
      </w:r>
      <w:r>
        <w:t xml:space="preserve"> oblastech, které rozvíjí jejich znalosti a dovednosti. Podporujeme aktivity </w:t>
      </w:r>
      <w:r w:rsidR="000F62A3">
        <w:t>přesahují</w:t>
      </w:r>
      <w:r w:rsidR="005531C4">
        <w:t>cí</w:t>
      </w:r>
      <w:r w:rsidR="000F62A3">
        <w:t xml:space="preserve"> rámec výuky </w:t>
      </w:r>
      <w:r w:rsidR="008454EC">
        <w:t>dle</w:t>
      </w:r>
      <w:r w:rsidR="000F62A3">
        <w:t xml:space="preserve"> iniciativy učitelů, kteří připravují mimoškolní programy v rámci exkurzí, pořádají soutěže či jiné </w:t>
      </w:r>
      <w:r w:rsidR="005531C4">
        <w:t>činnosti</w:t>
      </w:r>
      <w:r w:rsidR="000F62A3">
        <w:t xml:space="preserve"> reprezentující školu a město Přibyslav. </w:t>
      </w:r>
    </w:p>
    <w:p w14:paraId="64A1ECE1" w14:textId="2676060B" w:rsidR="000520FD" w:rsidRDefault="000520FD" w:rsidP="00D04424">
      <w:pPr>
        <w:pStyle w:val="Normlnweb"/>
        <w:shd w:val="clear" w:color="auto" w:fill="FFFFFF"/>
        <w:spacing w:before="254" w:beforeAutospacing="0" w:after="254" w:afterAutospacing="0" w:line="373" w:lineRule="atLeast"/>
        <w:jc w:val="both"/>
      </w:pPr>
      <w:r>
        <w:t>To vše by nebylo možné bez finanční podpory a darů, za něž vděčíme sponzorům a dárcům z řad rodičů, podnikatelů a dalších sympatizantů. Jsme velice rádi, že i v nelehké době nás naši donátoři podporují a považujeme to za ujištění, že činnost fondu má smysl a zároveň je to</w:t>
      </w:r>
      <w:r w:rsidR="008454EC">
        <w:t xml:space="preserve"> pro nás</w:t>
      </w:r>
      <w:r>
        <w:t xml:space="preserve"> závazek do budoucna.</w:t>
      </w:r>
    </w:p>
    <w:p w14:paraId="61D406D0" w14:textId="6F223240" w:rsidR="00D04424" w:rsidRDefault="00D04424" w:rsidP="00D04424">
      <w:pPr>
        <w:pStyle w:val="Normlnweb"/>
        <w:shd w:val="clear" w:color="auto" w:fill="FFFFFF"/>
        <w:spacing w:before="254" w:beforeAutospacing="0" w:after="254" w:afterAutospacing="0" w:line="373" w:lineRule="atLeast"/>
        <w:jc w:val="both"/>
      </w:pPr>
      <w:r>
        <w:t xml:space="preserve">Základ dobrého fungování fondu </w:t>
      </w:r>
      <w:r w:rsidR="00E72D8F">
        <w:t xml:space="preserve">tkví </w:t>
      </w:r>
      <w:r>
        <w:t>nejen </w:t>
      </w:r>
      <w:r w:rsidR="00E72D8F">
        <w:t xml:space="preserve">v </w:t>
      </w:r>
      <w:r>
        <w:t>podpo</w:t>
      </w:r>
      <w:r w:rsidR="00E72D8F">
        <w:t>ře</w:t>
      </w:r>
      <w:r>
        <w:t>, ale i ve spolupráci žáků, učitelů, vedení školy, reprezentace města, členů správní a dozorčí rady fondu. Všem</w:t>
      </w:r>
      <w:r w:rsidR="00E72D8F">
        <w:t>, kteří jakýmkoliv způsobem nadační fond podporují patří vřelé poděkování.</w:t>
      </w:r>
    </w:p>
    <w:p w14:paraId="0781CD6E" w14:textId="2CAA8E05" w:rsidR="000520FD" w:rsidRDefault="000520FD" w:rsidP="00D04424">
      <w:pPr>
        <w:pStyle w:val="Normlnweb"/>
        <w:shd w:val="clear" w:color="auto" w:fill="FFFFFF"/>
        <w:spacing w:before="254" w:beforeAutospacing="0" w:after="254" w:afterAutospacing="0" w:line="373" w:lineRule="atLeast"/>
        <w:jc w:val="both"/>
      </w:pPr>
      <w:r>
        <w:t xml:space="preserve"> </w:t>
      </w:r>
    </w:p>
    <w:p w14:paraId="19D56127" w14:textId="3D3F23A9" w:rsidR="00E069E4" w:rsidRPr="00122E61" w:rsidRDefault="00E069E4" w:rsidP="00E069E4">
      <w:pPr>
        <w:rPr>
          <w:rFonts w:cs="Times New Roman"/>
          <w:szCs w:val="24"/>
        </w:rPr>
      </w:pPr>
    </w:p>
    <w:p w14:paraId="61D551AC" w14:textId="6EA88103" w:rsidR="00E069E4" w:rsidRPr="00122E61" w:rsidRDefault="00E069E4" w:rsidP="00E069E4">
      <w:pPr>
        <w:rPr>
          <w:rFonts w:cs="Times New Roman"/>
          <w:szCs w:val="24"/>
        </w:rPr>
      </w:pPr>
      <w:r w:rsidRPr="00122E61">
        <w:rPr>
          <w:rFonts w:cs="Times New Roman"/>
          <w:szCs w:val="24"/>
        </w:rPr>
        <w:tab/>
      </w:r>
      <w:r w:rsidRPr="00122E61">
        <w:rPr>
          <w:rFonts w:cs="Times New Roman"/>
          <w:szCs w:val="24"/>
        </w:rPr>
        <w:tab/>
      </w:r>
      <w:r w:rsidRPr="00122E61">
        <w:rPr>
          <w:rFonts w:cs="Times New Roman"/>
          <w:szCs w:val="24"/>
        </w:rPr>
        <w:tab/>
      </w:r>
      <w:r w:rsidRPr="00122E61">
        <w:rPr>
          <w:rFonts w:cs="Times New Roman"/>
          <w:szCs w:val="24"/>
        </w:rPr>
        <w:tab/>
      </w:r>
      <w:r w:rsidRPr="00122E61">
        <w:rPr>
          <w:rFonts w:cs="Times New Roman"/>
          <w:szCs w:val="24"/>
        </w:rPr>
        <w:tab/>
      </w:r>
      <w:r w:rsidRPr="00122E61">
        <w:rPr>
          <w:rFonts w:cs="Times New Roman"/>
          <w:szCs w:val="24"/>
        </w:rPr>
        <w:tab/>
      </w:r>
      <w:r w:rsidRPr="00122E61">
        <w:rPr>
          <w:rFonts w:cs="Times New Roman"/>
          <w:szCs w:val="24"/>
        </w:rPr>
        <w:tab/>
      </w:r>
      <w:r w:rsidRPr="00122E61">
        <w:rPr>
          <w:rFonts w:cs="Times New Roman"/>
          <w:szCs w:val="24"/>
        </w:rPr>
        <w:tab/>
      </w:r>
      <w:r w:rsidR="00E72D8F">
        <w:rPr>
          <w:rFonts w:cs="Times New Roman"/>
          <w:szCs w:val="24"/>
        </w:rPr>
        <w:t>Eva Kučerová</w:t>
      </w:r>
    </w:p>
    <w:p w14:paraId="4FAB1BC9" w14:textId="77777777" w:rsidR="00E069E4" w:rsidRPr="00122E61" w:rsidRDefault="00E069E4" w:rsidP="00E069E4">
      <w:pPr>
        <w:rPr>
          <w:rFonts w:cs="Times New Roman"/>
          <w:szCs w:val="24"/>
        </w:rPr>
      </w:pPr>
      <w:r w:rsidRPr="00122E61">
        <w:rPr>
          <w:rFonts w:cs="Times New Roman"/>
          <w:szCs w:val="24"/>
        </w:rPr>
        <w:tab/>
      </w:r>
      <w:r w:rsidRPr="00122E61">
        <w:rPr>
          <w:rFonts w:cs="Times New Roman"/>
          <w:szCs w:val="24"/>
        </w:rPr>
        <w:tab/>
      </w:r>
      <w:r w:rsidRPr="00122E61">
        <w:rPr>
          <w:rFonts w:cs="Times New Roman"/>
          <w:szCs w:val="24"/>
        </w:rPr>
        <w:tab/>
      </w:r>
      <w:r w:rsidRPr="00122E61">
        <w:rPr>
          <w:rFonts w:cs="Times New Roman"/>
          <w:szCs w:val="24"/>
        </w:rPr>
        <w:tab/>
      </w:r>
      <w:r w:rsidRPr="00122E61">
        <w:rPr>
          <w:rFonts w:cs="Times New Roman"/>
          <w:szCs w:val="24"/>
        </w:rPr>
        <w:tab/>
      </w:r>
      <w:r w:rsidRPr="00122E61">
        <w:rPr>
          <w:rFonts w:cs="Times New Roman"/>
          <w:szCs w:val="24"/>
        </w:rPr>
        <w:tab/>
      </w:r>
      <w:r w:rsidRPr="00122E61">
        <w:rPr>
          <w:rFonts w:cs="Times New Roman"/>
          <w:szCs w:val="24"/>
        </w:rPr>
        <w:tab/>
      </w:r>
      <w:r w:rsidRPr="00122E61">
        <w:rPr>
          <w:rFonts w:cs="Times New Roman"/>
          <w:szCs w:val="24"/>
        </w:rPr>
        <w:tab/>
        <w:t>předseda správní rady</w:t>
      </w:r>
    </w:p>
    <w:p w14:paraId="7255C1DD" w14:textId="77777777" w:rsidR="00E069E4" w:rsidRDefault="00E069E4" w:rsidP="00E069E4"/>
    <w:p w14:paraId="2BAA95CF" w14:textId="77777777" w:rsidR="00E069E4" w:rsidRPr="00E069E4" w:rsidRDefault="00E069E4" w:rsidP="00E069E4"/>
    <w:p w14:paraId="4BD83DBB" w14:textId="77777777" w:rsidR="00C26F1B" w:rsidRDefault="00C26F1B" w:rsidP="00C26F1B"/>
    <w:p w14:paraId="02349B1A" w14:textId="5EFB1EF0" w:rsidR="00C26F1B" w:rsidRDefault="00C26F1B" w:rsidP="00E069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2EE992" w14:textId="77777777" w:rsidR="00C26F1B" w:rsidRDefault="00C26F1B" w:rsidP="00C0256B">
      <w:pPr>
        <w:pStyle w:val="Nadpis1"/>
      </w:pPr>
    </w:p>
    <w:p w14:paraId="1DC35791" w14:textId="77777777" w:rsidR="00C26F1B" w:rsidRDefault="00C26F1B">
      <w:pPr>
        <w:spacing w:after="200"/>
        <w:jc w:val="left"/>
        <w:outlineLvl w:val="9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6A0311C4" w14:textId="77777777" w:rsidR="00C0256B" w:rsidRDefault="00C0256B" w:rsidP="00C0256B">
      <w:pPr>
        <w:pStyle w:val="Nadpis1"/>
      </w:pPr>
      <w:r>
        <w:lastRenderedPageBreak/>
        <w:t>Základní údaje o nadačním fondu</w:t>
      </w:r>
    </w:p>
    <w:p w14:paraId="12CD7FF8" w14:textId="77777777" w:rsidR="00EE4F1B" w:rsidRPr="00EE4F1B" w:rsidRDefault="00EE4F1B" w:rsidP="00F30E3D">
      <w:pPr>
        <w:spacing w:line="360" w:lineRule="auto"/>
      </w:pPr>
    </w:p>
    <w:p w14:paraId="70B318EB" w14:textId="77777777" w:rsidR="006C32AF" w:rsidRPr="00EE4F1B" w:rsidRDefault="006C32AF" w:rsidP="00F30E3D">
      <w:pPr>
        <w:spacing w:line="360" w:lineRule="auto"/>
      </w:pPr>
      <w:r w:rsidRPr="00EE4F1B">
        <w:t xml:space="preserve">V prosinci 2016 vznikl Nadační fond </w:t>
      </w:r>
      <w:r w:rsidR="00BC5C87" w:rsidRPr="00EE4F1B">
        <w:t xml:space="preserve">(dále NF) </w:t>
      </w:r>
      <w:r w:rsidRPr="00EE4F1B">
        <w:t xml:space="preserve">Základní školy Přibyslav.  </w:t>
      </w:r>
    </w:p>
    <w:p w14:paraId="21CFE8AF" w14:textId="77777777" w:rsidR="006C32AF" w:rsidRPr="00EE4F1B" w:rsidRDefault="006C32AF" w:rsidP="00F30E3D">
      <w:pPr>
        <w:spacing w:line="360" w:lineRule="auto"/>
      </w:pPr>
      <w:r w:rsidRPr="00EE4F1B">
        <w:t xml:space="preserve">Jde o organizaci, která vznikla proto, aby získávala a rozdělovala finanční prostředky zejména  pro rozličné aktivity žáků školy (sportovní, kulturní), podporovala nadané žáky, výuku jazyků a další aktivity a činnosti, které budou rozvíjet schopnosti a vzdělávat žáky, podporovat spolupráci rodičů se školou apod.  </w:t>
      </w:r>
    </w:p>
    <w:p w14:paraId="401E380C" w14:textId="77777777" w:rsidR="006C32AF" w:rsidRDefault="006C32AF" w:rsidP="00F30E3D">
      <w:pPr>
        <w:spacing w:line="360" w:lineRule="auto"/>
      </w:pPr>
      <w:r w:rsidRPr="00EE4F1B">
        <w:t xml:space="preserve">Pětičlenná správní rada NF je složena dle následujícího klíče: dva zástupci rodičů, dva zástupci učitelů (prvního a druhého stupně) a pátý člen, který není ani rodičem žáka, ani učitelem v ZŠ Přibyslav s předpokladem zkušeností v oblasti vzdělávání, anebo sociálních služeb. </w:t>
      </w:r>
    </w:p>
    <w:p w14:paraId="62590038" w14:textId="77777777" w:rsidR="00C26F1B" w:rsidRDefault="00C26F1B" w:rsidP="00F30E3D">
      <w:pPr>
        <w:spacing w:line="360" w:lineRule="auto"/>
      </w:pPr>
    </w:p>
    <w:p w14:paraId="0B6A58B6" w14:textId="50DBA435" w:rsidR="00072FB5" w:rsidRPr="00C26F1B" w:rsidRDefault="00072FB5" w:rsidP="00F30E3D">
      <w:pPr>
        <w:spacing w:line="360" w:lineRule="auto"/>
        <w:rPr>
          <w:b/>
        </w:rPr>
      </w:pPr>
      <w:r w:rsidRPr="00C26F1B">
        <w:rPr>
          <w:b/>
        </w:rPr>
        <w:t>Členové správní rady</w:t>
      </w:r>
      <w:r w:rsidR="00FC4110">
        <w:rPr>
          <w:b/>
        </w:rPr>
        <w:t xml:space="preserve"> </w:t>
      </w:r>
      <w:r w:rsidR="00FC4110" w:rsidRPr="00FC4110">
        <w:rPr>
          <w:bCs/>
        </w:rPr>
        <w:t>(zvolena 7.11.2021)</w:t>
      </w:r>
      <w:r w:rsidRPr="00FC4110">
        <w:rPr>
          <w:bCs/>
        </w:rPr>
        <w:t>:</w:t>
      </w:r>
    </w:p>
    <w:p w14:paraId="09D9F4F8" w14:textId="4BD2AE3B" w:rsidR="00072FB5" w:rsidRDefault="00072FB5" w:rsidP="00F30E3D">
      <w:pPr>
        <w:spacing w:line="360" w:lineRule="auto"/>
        <w:ind w:left="708"/>
      </w:pPr>
      <w:r>
        <w:t>Mgr. Petr</w:t>
      </w:r>
      <w:r w:rsidR="00FC4110">
        <w:t xml:space="preserve"> Adam</w:t>
      </w:r>
    </w:p>
    <w:p w14:paraId="778FC049" w14:textId="60D096A5" w:rsidR="00FC4110" w:rsidRDefault="00072FB5" w:rsidP="00FC4110">
      <w:pPr>
        <w:spacing w:line="360" w:lineRule="auto"/>
        <w:ind w:left="708"/>
      </w:pPr>
      <w:r>
        <w:t>Mgr. Ota Benc</w:t>
      </w:r>
    </w:p>
    <w:p w14:paraId="1419124D" w14:textId="1F6EF5DC" w:rsidR="00072FB5" w:rsidRDefault="00FC4110" w:rsidP="00FC4110">
      <w:pPr>
        <w:spacing w:line="360" w:lineRule="auto"/>
      </w:pPr>
      <w:r>
        <w:tab/>
        <w:t>Čapková Dana</w:t>
      </w:r>
    </w:p>
    <w:p w14:paraId="20DFCCB2" w14:textId="055B33E2" w:rsidR="00072FB5" w:rsidRDefault="00072FB5" w:rsidP="00F30E3D">
      <w:pPr>
        <w:spacing w:line="360" w:lineRule="auto"/>
        <w:ind w:left="708"/>
      </w:pPr>
      <w:r>
        <w:t xml:space="preserve">Lukáš Fikar </w:t>
      </w:r>
    </w:p>
    <w:p w14:paraId="16E22A57" w14:textId="13241561" w:rsidR="00FC4110" w:rsidRDefault="00FC4110" w:rsidP="00F30E3D">
      <w:pPr>
        <w:spacing w:line="360" w:lineRule="auto"/>
        <w:ind w:left="708"/>
      </w:pPr>
      <w:r>
        <w:t>Mgr. Marcela Kasalová</w:t>
      </w:r>
    </w:p>
    <w:p w14:paraId="44BC8F65" w14:textId="3CAD10F9" w:rsidR="00072FB5" w:rsidRDefault="00072FB5" w:rsidP="00F30E3D">
      <w:pPr>
        <w:spacing w:line="360" w:lineRule="auto"/>
        <w:ind w:left="708"/>
      </w:pPr>
      <w:r>
        <w:t>Ing. Eva Kučerová, PhD.</w:t>
      </w:r>
      <w:r w:rsidR="00FC4110">
        <w:t xml:space="preserve"> (předsedkyně)</w:t>
      </w:r>
    </w:p>
    <w:p w14:paraId="538895A3" w14:textId="3879DC62" w:rsidR="00FC4110" w:rsidRDefault="00FC4110" w:rsidP="00F30E3D">
      <w:pPr>
        <w:spacing w:line="360" w:lineRule="auto"/>
        <w:ind w:left="708"/>
      </w:pPr>
      <w:r>
        <w:t>Mgr. Marie Zichová</w:t>
      </w:r>
    </w:p>
    <w:p w14:paraId="10D60184" w14:textId="77777777" w:rsidR="00EF6C33" w:rsidRDefault="00EF6C33" w:rsidP="00F30E3D">
      <w:pPr>
        <w:spacing w:line="360" w:lineRule="auto"/>
        <w:ind w:left="708"/>
      </w:pPr>
    </w:p>
    <w:p w14:paraId="7D04E709" w14:textId="77777777" w:rsidR="00EF6C33" w:rsidRPr="00C26F1B" w:rsidRDefault="00EF6C33" w:rsidP="00F30E3D">
      <w:pPr>
        <w:spacing w:line="360" w:lineRule="auto"/>
        <w:rPr>
          <w:b/>
        </w:rPr>
      </w:pPr>
      <w:r w:rsidRPr="00C26F1B">
        <w:rPr>
          <w:b/>
        </w:rPr>
        <w:t>Členové dozorčí rady:</w:t>
      </w:r>
    </w:p>
    <w:p w14:paraId="40204C6A" w14:textId="77777777" w:rsidR="00EF6C33" w:rsidRDefault="00EF6C33" w:rsidP="00F30E3D">
      <w:pPr>
        <w:spacing w:line="360" w:lineRule="auto"/>
        <w:ind w:left="708"/>
      </w:pPr>
      <w:r>
        <w:t>Ing. Marie Křesťanová (předesedkyně)</w:t>
      </w:r>
    </w:p>
    <w:p w14:paraId="322059FF" w14:textId="5E56CB92" w:rsidR="00EF6C33" w:rsidRDefault="000F07AC" w:rsidP="00F30E3D">
      <w:pPr>
        <w:spacing w:line="360" w:lineRule="auto"/>
        <w:ind w:left="708"/>
      </w:pPr>
      <w:r>
        <w:t xml:space="preserve">Ilona </w:t>
      </w:r>
      <w:proofErr w:type="spellStart"/>
      <w:r>
        <w:t>Vomlelová</w:t>
      </w:r>
      <w:proofErr w:type="spellEnd"/>
    </w:p>
    <w:p w14:paraId="1E295D29" w14:textId="77777777" w:rsidR="00EF6C33" w:rsidRDefault="00EF6C33" w:rsidP="00F30E3D">
      <w:pPr>
        <w:spacing w:line="360" w:lineRule="auto"/>
        <w:ind w:left="708"/>
      </w:pPr>
      <w:r>
        <w:t>Eva Živná</w:t>
      </w:r>
    </w:p>
    <w:p w14:paraId="33E7B959" w14:textId="534089FC" w:rsidR="00072FB5" w:rsidRDefault="00FC4110" w:rsidP="00F30E3D">
      <w:pPr>
        <w:spacing w:line="360" w:lineRule="auto"/>
      </w:pPr>
      <w:r>
        <w:t>Z původní správní rady působící v letech 2016-2021 odstoupila Mgr. Petra Bártová a Mgr. Věra Danišková. Zároveň byla správní rada rozšířena o dva členy, z pětičlenné na sedmičlennou.</w:t>
      </w:r>
    </w:p>
    <w:p w14:paraId="5BBE61CC" w14:textId="77777777" w:rsidR="00F30E3D" w:rsidRPr="00EE4F1B" w:rsidRDefault="00F30E3D" w:rsidP="00F30E3D">
      <w:pPr>
        <w:spacing w:line="360" w:lineRule="auto"/>
      </w:pPr>
    </w:p>
    <w:p w14:paraId="31BAC07A" w14:textId="56710336" w:rsidR="006C32AF" w:rsidRDefault="006C32AF" w:rsidP="00F30E3D">
      <w:pPr>
        <w:spacing w:line="360" w:lineRule="auto"/>
      </w:pPr>
      <w:r w:rsidRPr="00EE4F1B">
        <w:lastRenderedPageBreak/>
        <w:t xml:space="preserve">NF podporuje aktivity a akce, které </w:t>
      </w:r>
      <w:r w:rsidR="00757D98">
        <w:t>probíhají pravidelně každým rokem</w:t>
      </w:r>
      <w:r w:rsidRPr="00EE4F1B">
        <w:t xml:space="preserve"> (lyžařské</w:t>
      </w:r>
      <w:r w:rsidR="00072FB5">
        <w:t xml:space="preserve"> výcvikové</w:t>
      </w:r>
      <w:r w:rsidR="00B14A8D">
        <w:t xml:space="preserve"> kurzy ad.)</w:t>
      </w:r>
      <w:r w:rsidRPr="00EE4F1B">
        <w:t xml:space="preserve"> i </w:t>
      </w:r>
      <w:r w:rsidR="00B14A8D">
        <w:t>činnosti</w:t>
      </w:r>
      <w:r w:rsidR="00757D98">
        <w:t xml:space="preserve">, které přispívají k dalšímu vzdělávání, rozvoji pohybových, uměleckých a jiných aktivit rozvíjející dovednosti a znalosti žáků. Jde o aktivity, které navrhují pedagogičtí pracovníci školy, případně ti, kteří </w:t>
      </w:r>
      <w:r w:rsidR="00B14A8D">
        <w:t xml:space="preserve">dětem </w:t>
      </w:r>
      <w:r w:rsidR="00757D98">
        <w:t xml:space="preserve">organizují volnočasové aktivity v rámci školy </w:t>
      </w:r>
      <w:r w:rsidRPr="00EE4F1B">
        <w:t>(</w:t>
      </w:r>
      <w:r w:rsidR="00757D98">
        <w:t>např. zaměstnanci družiny</w:t>
      </w:r>
      <w:r w:rsidRPr="00EE4F1B">
        <w:t xml:space="preserve">).  </w:t>
      </w:r>
      <w:r w:rsidR="00757D98">
        <w:t xml:space="preserve">Úkolem správní rady je zejména hodnotit, zda jsou navrhované aktivity v souladu se stanovami fondu, včetně sledování finanční situace fondu a jeho schopnosti pokrytí </w:t>
      </w:r>
      <w:r w:rsidR="005A26F6">
        <w:t>akcí.</w:t>
      </w:r>
    </w:p>
    <w:p w14:paraId="6476DB57" w14:textId="77777777" w:rsidR="00C26F1B" w:rsidRDefault="00C26F1B" w:rsidP="00F30E3D">
      <w:pPr>
        <w:spacing w:line="360" w:lineRule="auto"/>
      </w:pPr>
    </w:p>
    <w:p w14:paraId="3EC97C56" w14:textId="77777777" w:rsidR="00EE4F1B" w:rsidRDefault="005A26F6" w:rsidP="00F30E3D">
      <w:pPr>
        <w:spacing w:line="360" w:lineRule="auto"/>
      </w:pPr>
      <w:r>
        <w:t>Vzhledem k</w:t>
      </w:r>
      <w:r w:rsidR="009401D7">
        <w:t xml:space="preserve"> počtu žádostí a zachování principu </w:t>
      </w:r>
      <w:r>
        <w:t xml:space="preserve">transparentnosti </w:t>
      </w:r>
      <w:r w:rsidR="009401D7">
        <w:t>je nutné žádosti a jejich vyúčtování formalizovat.</w:t>
      </w:r>
    </w:p>
    <w:p w14:paraId="52B3C004" w14:textId="77777777" w:rsidR="00C26F1B" w:rsidRPr="00EE4F1B" w:rsidRDefault="00C26F1B" w:rsidP="00F30E3D">
      <w:pPr>
        <w:spacing w:line="360" w:lineRule="auto"/>
      </w:pPr>
    </w:p>
    <w:p w14:paraId="54DA2BF3" w14:textId="77777777" w:rsidR="006C32AF" w:rsidRDefault="006C32AF" w:rsidP="00F30E3D">
      <w:pPr>
        <w:spacing w:line="360" w:lineRule="auto"/>
      </w:pPr>
      <w:r w:rsidRPr="00EE4F1B">
        <w:t>V případě zájmu o finanční podporu z NF je postup následovný:</w:t>
      </w:r>
    </w:p>
    <w:p w14:paraId="50D4E297" w14:textId="77777777" w:rsidR="006C32AF" w:rsidRPr="00EE4F1B" w:rsidRDefault="006C32AF" w:rsidP="00F30E3D">
      <w:pPr>
        <w:pStyle w:val="Odstavecseseznamem"/>
        <w:numPr>
          <w:ilvl w:val="0"/>
          <w:numId w:val="2"/>
        </w:numPr>
        <w:spacing w:before="360" w:after="360" w:line="360" w:lineRule="auto"/>
        <w:ind w:left="714" w:hanging="357"/>
      </w:pPr>
      <w:r w:rsidRPr="00EE4F1B">
        <w:t>Podání písemné žádosti správní radě NF, včetně doporučujícího vyjádření ředitele</w:t>
      </w:r>
      <w:r w:rsidR="009401D7">
        <w:t>/ky</w:t>
      </w:r>
      <w:r w:rsidRPr="00EE4F1B">
        <w:t xml:space="preserve"> školy. </w:t>
      </w:r>
    </w:p>
    <w:p w14:paraId="1205A87B" w14:textId="77777777" w:rsidR="006C32AF" w:rsidRPr="00EE4F1B" w:rsidRDefault="006C32AF" w:rsidP="00F30E3D">
      <w:pPr>
        <w:pStyle w:val="Odstavecseseznamem"/>
        <w:numPr>
          <w:ilvl w:val="0"/>
          <w:numId w:val="2"/>
        </w:numPr>
        <w:spacing w:before="360" w:after="360" w:line="360" w:lineRule="auto"/>
        <w:ind w:left="714" w:hanging="357"/>
      </w:pPr>
      <w:r w:rsidRPr="00EE4F1B">
        <w:t>Správní rada přijímá a projednává žádost/i o finančn</w:t>
      </w:r>
      <w:r w:rsidR="006B50A2">
        <w:t>í podporu a ve stanovené lhůtě dvou</w:t>
      </w:r>
      <w:r w:rsidRPr="00EE4F1B">
        <w:t xml:space="preserve"> měsíců rozhodne. </w:t>
      </w:r>
    </w:p>
    <w:p w14:paraId="7E1D2031" w14:textId="77777777" w:rsidR="006C32AF" w:rsidRPr="00EE4F1B" w:rsidRDefault="006C32AF" w:rsidP="00F30E3D">
      <w:pPr>
        <w:pStyle w:val="Odstavecseseznamem"/>
        <w:numPr>
          <w:ilvl w:val="0"/>
          <w:numId w:val="2"/>
        </w:numPr>
        <w:spacing w:before="360" w:after="360" w:line="360" w:lineRule="auto"/>
        <w:ind w:left="714" w:hanging="357"/>
      </w:pPr>
      <w:r w:rsidRPr="00EE4F1B">
        <w:t>Čerpání finančních prostředků v případě kladného rozhodnutí</w:t>
      </w:r>
      <w:r w:rsidR="009401D7">
        <w:t>, příp. přepracování, doplnění odmíntnuté žádosti a její znovupodání</w:t>
      </w:r>
      <w:r w:rsidRPr="00EE4F1B">
        <w:t>.</w:t>
      </w:r>
    </w:p>
    <w:p w14:paraId="3E68E9C4" w14:textId="77777777" w:rsidR="006C32AF" w:rsidRDefault="006C32AF" w:rsidP="00F30E3D">
      <w:pPr>
        <w:pStyle w:val="Odstavecseseznamem"/>
        <w:numPr>
          <w:ilvl w:val="0"/>
          <w:numId w:val="2"/>
        </w:numPr>
        <w:spacing w:before="360" w:after="360" w:line="360" w:lineRule="auto"/>
        <w:ind w:left="714" w:hanging="357"/>
      </w:pPr>
      <w:r w:rsidRPr="00EE4F1B">
        <w:t>Vyúčtování finančních pro</w:t>
      </w:r>
      <w:r w:rsidR="00C26F1B">
        <w:t>středků v souladu s žádostí a s</w:t>
      </w:r>
      <w:r w:rsidRPr="00EE4F1B">
        <w:t>tatutem nadačního fondu.</w:t>
      </w:r>
    </w:p>
    <w:p w14:paraId="59DCE8AE" w14:textId="77777777" w:rsidR="00F30E3D" w:rsidRPr="00EE4F1B" w:rsidRDefault="00F30E3D" w:rsidP="00F30E3D">
      <w:pPr>
        <w:pStyle w:val="Odstavecseseznamem"/>
        <w:spacing w:line="360" w:lineRule="auto"/>
      </w:pPr>
    </w:p>
    <w:p w14:paraId="0AD74B4F" w14:textId="77777777" w:rsidR="006C32AF" w:rsidRPr="00EE4F1B" w:rsidRDefault="006C32AF" w:rsidP="00F30E3D">
      <w:pPr>
        <w:spacing w:line="360" w:lineRule="auto"/>
      </w:pPr>
      <w:r w:rsidRPr="00EE4F1B">
        <w:t xml:space="preserve">Poskytování finančních prostředků a práce správní rady obecně je postavena na spolupráci členů správní rady a školy. </w:t>
      </w:r>
    </w:p>
    <w:p w14:paraId="0070BEFD" w14:textId="77777777" w:rsidR="006C32AF" w:rsidRPr="00EE4F1B" w:rsidRDefault="006C32AF" w:rsidP="00F30E3D">
      <w:pPr>
        <w:spacing w:line="360" w:lineRule="auto"/>
      </w:pPr>
    </w:p>
    <w:p w14:paraId="005BA69D" w14:textId="782370E9" w:rsidR="00C0256B" w:rsidRDefault="00C0256B" w:rsidP="00F30E3D">
      <w:pPr>
        <w:pStyle w:val="Nadpis1"/>
        <w:spacing w:line="360" w:lineRule="auto"/>
      </w:pPr>
      <w:r>
        <w:t>Přehled činnosti nadačního fondu</w:t>
      </w:r>
    </w:p>
    <w:p w14:paraId="57137913" w14:textId="77777777" w:rsidR="00EE4F1B" w:rsidRPr="00EE4F1B" w:rsidRDefault="00EE4F1B" w:rsidP="00F30E3D">
      <w:pPr>
        <w:spacing w:line="360" w:lineRule="auto"/>
      </w:pPr>
    </w:p>
    <w:p w14:paraId="2118C168" w14:textId="0CCAEB29" w:rsidR="00A33242" w:rsidRDefault="00BC5C87" w:rsidP="00F30E3D">
      <w:pPr>
        <w:spacing w:line="360" w:lineRule="auto"/>
      </w:pPr>
      <w:r w:rsidRPr="00C53ED0">
        <w:t>Činnosti Nadačního fondu mají dvojí charakter – první je organizace finanční podpory školních aktivit na základě žádostí a druhou jsou činnosti, které propagují Nadační fond a vlastní organizaci fondu.</w:t>
      </w:r>
      <w:r w:rsidR="00956E6E" w:rsidRPr="00C53ED0">
        <w:t xml:space="preserve"> </w:t>
      </w:r>
      <w:r w:rsidR="000F07AC">
        <w:t>Činnost NF v roce 202</w:t>
      </w:r>
      <w:r w:rsidR="00FC4110">
        <w:t>1</w:t>
      </w:r>
      <w:r w:rsidR="000F07AC">
        <w:t xml:space="preserve"> byla ovlivněna </w:t>
      </w:r>
      <w:r w:rsidR="0083410C">
        <w:t>epidemiologickou situací spojenou s omezením společných aktivit žáků</w:t>
      </w:r>
      <w:r w:rsidR="00956E6E" w:rsidRPr="00C53ED0">
        <w:t>.</w:t>
      </w:r>
      <w:r w:rsidR="000F07AC">
        <w:t xml:space="preserve"> Z toho důvodu </w:t>
      </w:r>
      <w:r w:rsidR="0083410C">
        <w:t>byly podávané</w:t>
      </w:r>
      <w:r w:rsidR="000F07AC">
        <w:t xml:space="preserve"> žádosti učitelů o podporu </w:t>
      </w:r>
      <w:r w:rsidR="00A75BB7">
        <w:lastRenderedPageBreak/>
        <w:t>v některých případech</w:t>
      </w:r>
      <w:r w:rsidR="0083410C">
        <w:t xml:space="preserve"> </w:t>
      </w:r>
      <w:r w:rsidR="00A75BB7">
        <w:t>ne</w:t>
      </w:r>
      <w:r w:rsidR="0083410C">
        <w:t>naplněny a program</w:t>
      </w:r>
      <w:r w:rsidR="00A75BB7">
        <w:t xml:space="preserve"> ne</w:t>
      </w:r>
      <w:r w:rsidR="0083410C">
        <w:t xml:space="preserve">realizovaný, </w:t>
      </w:r>
      <w:r w:rsidR="00A75BB7">
        <w:t>případně</w:t>
      </w:r>
      <w:r w:rsidR="0083410C">
        <w:t xml:space="preserve"> byl modifikovaný</w:t>
      </w:r>
      <w:r w:rsidR="000F07AC">
        <w:t>.</w:t>
      </w:r>
      <w:r w:rsidR="0083410C">
        <w:t xml:space="preserve"> Takto byl</w:t>
      </w:r>
      <w:r w:rsidR="00BF6B5E">
        <w:t xml:space="preserve"> </w:t>
      </w:r>
      <w:r w:rsidR="00A75BB7">
        <w:t>uzpůsobený</w:t>
      </w:r>
      <w:r w:rsidR="0083410C">
        <w:t xml:space="preserve"> jazykový program, který je z hlediska finančního rozsahu největším počinem</w:t>
      </w:r>
      <w:r w:rsidR="00BF6B5E">
        <w:t xml:space="preserve"> fondu. Vzhledem k nemožnosti cestovat na</w:t>
      </w:r>
      <w:r w:rsidR="00A75BB7">
        <w:t xml:space="preserve"> tradiční</w:t>
      </w:r>
      <w:r w:rsidR="00BF6B5E">
        <w:t xml:space="preserve"> jazykový pobyt do zahraničí byli pozváni lektoři do školy v Přibyslavi. Výhodou jejich pobytu byla možnost setkání s anglicky mluvícími lektory pro</w:t>
      </w:r>
      <w:r w:rsidR="00E6421D">
        <w:t xml:space="preserve"> větší počet žáků.</w:t>
      </w:r>
    </w:p>
    <w:p w14:paraId="4DC06548" w14:textId="77777777" w:rsidR="00F30E3D" w:rsidRPr="00C53ED0" w:rsidRDefault="00F30E3D" w:rsidP="00F30E3D">
      <w:pPr>
        <w:spacing w:line="360" w:lineRule="auto"/>
      </w:pPr>
    </w:p>
    <w:p w14:paraId="68FA6554" w14:textId="331E12E3" w:rsidR="00956E6E" w:rsidRDefault="00A340C1" w:rsidP="00F30E3D">
      <w:pPr>
        <w:spacing w:line="360" w:lineRule="auto"/>
      </w:pPr>
      <w:r>
        <w:t xml:space="preserve">Nadační fond </w:t>
      </w:r>
      <w:r w:rsidR="000F07AC">
        <w:t>se v roce 202</w:t>
      </w:r>
      <w:r w:rsidR="00C8386D">
        <w:t>1</w:t>
      </w:r>
      <w:r w:rsidR="000F07AC">
        <w:t xml:space="preserve"> podílel na</w:t>
      </w:r>
      <w:r>
        <w:t xml:space="preserve"> </w:t>
      </w:r>
      <w:r w:rsidR="00AA036C">
        <w:t>v</w:t>
      </w:r>
      <w:r w:rsidR="00AA036C" w:rsidRPr="00C53ED0">
        <w:t>ítání prvňáčků</w:t>
      </w:r>
      <w:r w:rsidR="00AA036C">
        <w:t xml:space="preserve"> </w:t>
      </w:r>
      <w:r w:rsidR="000F07AC">
        <w:t>a</w:t>
      </w:r>
      <w:r w:rsidR="00AA036C">
        <w:t xml:space="preserve"> </w:t>
      </w:r>
      <w:r>
        <w:t>příprav</w:t>
      </w:r>
      <w:r w:rsidR="000F07AC">
        <w:t>ě,</w:t>
      </w:r>
      <w:r>
        <w:t xml:space="preserve"> vydá</w:t>
      </w:r>
      <w:r w:rsidR="000F07AC">
        <w:t>ní a distribuci</w:t>
      </w:r>
      <w:r w:rsidR="00956E6E" w:rsidRPr="00C53ED0">
        <w:t xml:space="preserve"> školního kalendáře</w:t>
      </w:r>
      <w:r w:rsidR="000F07AC">
        <w:t>, k němuž následně proběhlo</w:t>
      </w:r>
      <w:r w:rsidR="00AF0A6F">
        <w:t xml:space="preserve"> i</w:t>
      </w:r>
      <w:r w:rsidR="000F07AC">
        <w:t xml:space="preserve"> </w:t>
      </w:r>
      <w:r w:rsidR="009401D7" w:rsidRPr="00C53ED0">
        <w:t>slavnostní ocenění jeho ilustrátorů</w:t>
      </w:r>
      <w:r w:rsidR="00956E6E" w:rsidRPr="00C53ED0">
        <w:t xml:space="preserve">. </w:t>
      </w:r>
    </w:p>
    <w:p w14:paraId="690E301D" w14:textId="77777777" w:rsidR="00F30E3D" w:rsidRPr="00C53ED0" w:rsidRDefault="00F30E3D" w:rsidP="00F30E3D">
      <w:pPr>
        <w:spacing w:line="360" w:lineRule="auto"/>
      </w:pPr>
    </w:p>
    <w:p w14:paraId="6058B840" w14:textId="381E6931" w:rsidR="00AA036C" w:rsidRDefault="00AA036C" w:rsidP="00F30E3D">
      <w:pPr>
        <w:spacing w:line="360" w:lineRule="auto"/>
      </w:pPr>
      <w:r>
        <w:t xml:space="preserve">Pro příležitost slavnostního vítání prvňáčků NF </w:t>
      </w:r>
      <w:r w:rsidR="00C8386D">
        <w:t>zajistil knihu</w:t>
      </w:r>
      <w:r>
        <w:t xml:space="preserve"> pro každého nového žáka. </w:t>
      </w:r>
      <w:r w:rsidR="00C8386D">
        <w:t xml:space="preserve">Šlo o knihu rodáka z Vysočiny Jana Opatřila. </w:t>
      </w:r>
    </w:p>
    <w:p w14:paraId="46A168C9" w14:textId="77777777" w:rsidR="00F30E3D" w:rsidRDefault="00F30E3D" w:rsidP="00EE4F1B"/>
    <w:p w14:paraId="393DB253" w14:textId="56A7F7AC" w:rsidR="00C26F1B" w:rsidRPr="00C26F1B" w:rsidRDefault="004532D6" w:rsidP="00EE4F1B">
      <w:pPr>
        <w:rPr>
          <w:b/>
        </w:rPr>
      </w:pPr>
      <w:r>
        <w:rPr>
          <w:b/>
        </w:rPr>
        <w:t>Kniha</w:t>
      </w:r>
      <w:r w:rsidR="00C26F1B" w:rsidRPr="00C26F1B">
        <w:rPr>
          <w:b/>
        </w:rPr>
        <w:t xml:space="preserve"> pro prvňáčky</w:t>
      </w:r>
      <w:r w:rsidR="00BA5812">
        <w:rPr>
          <w:b/>
        </w:rPr>
        <w:t xml:space="preserve"> </w:t>
      </w:r>
    </w:p>
    <w:p w14:paraId="0EEEE2B0" w14:textId="6B06B260" w:rsidR="00C26F1B" w:rsidRDefault="004532D6" w:rsidP="00EE4F1B">
      <w:r>
        <w:rPr>
          <w:noProof/>
          <w:lang w:eastAsia="cs-CZ"/>
        </w:rPr>
        <w:drawing>
          <wp:inline distT="0" distB="0" distL="0" distR="0" wp14:anchorId="138BA3F0" wp14:editId="280E914D">
            <wp:extent cx="2886075" cy="3869598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50" cy="3875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7B26D1" w14:textId="77777777" w:rsidR="00C26F1B" w:rsidRDefault="00C26F1B" w:rsidP="00EE4F1B"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43F3BE14" wp14:editId="78CFCC25">
                <wp:extent cx="307340" cy="307340"/>
                <wp:effectExtent l="0" t="0" r="0" b="0"/>
                <wp:docPr id="3" name="Rectangle 3" descr="https://mail.centrum.cz/download.php?msg_id=000000001ca70005baa0034450d7&amp;idx=1.2&amp;filename=IMG_20200825_180955.jpg&amp;r=5.657023351314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BDE67E" id="Rectangle 3" o:spid="_x0000_s1026" alt="https://mail.centrum.cz/download.php?msg_id=000000001ca70005baa0034450d7&amp;idx=1.2&amp;filename=IMG_20200825_180955.jpg&amp;r=5.657023351314283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C26F1B">
        <w:rPr>
          <w:noProof/>
          <w:lang w:eastAsia="cs-CZ"/>
        </w:rPr>
        <w:t xml:space="preserve"> </w:t>
      </w:r>
    </w:p>
    <w:p w14:paraId="57F410DF" w14:textId="77777777" w:rsidR="00C26F1B" w:rsidRDefault="00C26F1B" w:rsidP="00EE4F1B"/>
    <w:p w14:paraId="08AFB36C" w14:textId="0B894731" w:rsidR="00221507" w:rsidRDefault="00221507" w:rsidP="00EE4F1B"/>
    <w:p w14:paraId="5782E2AA" w14:textId="77777777" w:rsidR="00AA036C" w:rsidRDefault="00AA036C" w:rsidP="00EE4F1B"/>
    <w:p w14:paraId="533E88F2" w14:textId="5FAC2C21" w:rsidR="00A06C0A" w:rsidRDefault="00010973" w:rsidP="00F30E3D">
      <w:pPr>
        <w:spacing w:line="360" w:lineRule="auto"/>
      </w:pPr>
      <w:r>
        <w:t>V posledním čtvrtletí se členové správní rady</w:t>
      </w:r>
      <w:r w:rsidR="00BC5310" w:rsidRPr="00C53ED0">
        <w:t xml:space="preserve"> podíleli na přípravě a distribuci </w:t>
      </w:r>
      <w:r w:rsidR="00BC5310" w:rsidRPr="00C53ED0">
        <w:rPr>
          <w:b/>
        </w:rPr>
        <w:t>školního kalendáře</w:t>
      </w:r>
      <w:r>
        <w:rPr>
          <w:b/>
        </w:rPr>
        <w:t xml:space="preserve"> pro rok 202</w:t>
      </w:r>
      <w:r w:rsidR="00C8386D">
        <w:rPr>
          <w:b/>
        </w:rPr>
        <w:t>2</w:t>
      </w:r>
      <w:r w:rsidR="00BC5310" w:rsidRPr="00C53ED0">
        <w:t xml:space="preserve">. </w:t>
      </w:r>
      <w:r w:rsidR="00042AFD" w:rsidRPr="00C53ED0">
        <w:t>Téma kalendáře bylo</w:t>
      </w:r>
      <w:r>
        <w:t xml:space="preserve"> </w:t>
      </w:r>
      <w:r w:rsidR="00C8386D">
        <w:t>víceméně volné a inspirovalo se letopočtem 2022</w:t>
      </w:r>
      <w:r>
        <w:t>.</w:t>
      </w:r>
      <w:r w:rsidR="00C8386D">
        <w:t xml:space="preserve"> </w:t>
      </w:r>
      <w:r w:rsidR="00C8386D" w:rsidRPr="00966B3C">
        <w:t>Žáci mohly volně</w:t>
      </w:r>
      <w:r w:rsidR="00966B3C">
        <w:t xml:space="preserve"> tvořit na téma „Ve dvou …“.</w:t>
      </w:r>
      <w:r w:rsidR="00C8386D">
        <w:t xml:space="preserve"> </w:t>
      </w:r>
      <w:r>
        <w:t xml:space="preserve"> Na grafické úpravě sponzorsky spolupracuje firma Dizen s.</w:t>
      </w:r>
      <w:proofErr w:type="gramStart"/>
      <w:r>
        <w:t>r.o..</w:t>
      </w:r>
      <w:proofErr w:type="gramEnd"/>
      <w:r>
        <w:t xml:space="preserve"> </w:t>
      </w:r>
      <w:r w:rsidR="00AF0A6F">
        <w:t xml:space="preserve">Kalendář nemohl být z epidemiologických důvodů distribuován obvyklým přímým prodejem. Kalendář byl zájemcům k dispozici na podatelně městského úřadu Přibyslav. </w:t>
      </w:r>
      <w:r w:rsidR="00BC5310" w:rsidRPr="00C53ED0">
        <w:t>Vedení školy spolu se správní radou NF ocenili nejlepší ilustrátory.</w:t>
      </w:r>
      <w:r w:rsidR="00042AFD">
        <w:t xml:space="preserve"> </w:t>
      </w:r>
      <w:r w:rsidR="00966B3C">
        <w:t>Ilustrátoři byli oceněni</w:t>
      </w:r>
      <w:r w:rsidR="00AF0A6F">
        <w:t xml:space="preserve"> sad</w:t>
      </w:r>
      <w:r w:rsidR="00966B3C">
        <w:t>o</w:t>
      </w:r>
      <w:r w:rsidR="00AF0A6F">
        <w:t>u výtvarných potřeb s pamětním listem (s podporou galeristy L.</w:t>
      </w:r>
      <w:r w:rsidR="00A75BB7">
        <w:t xml:space="preserve"> </w:t>
      </w:r>
      <w:r w:rsidR="00AF0A6F">
        <w:t>Janáčka)</w:t>
      </w:r>
      <w:r w:rsidR="00BD5CFE">
        <w:t>.</w:t>
      </w:r>
    </w:p>
    <w:p w14:paraId="7F57694A" w14:textId="2075B72B" w:rsidR="00C26F1B" w:rsidRDefault="00C26F1B" w:rsidP="00EE4F1B">
      <w:pPr>
        <w:rPr>
          <w:b/>
        </w:rPr>
      </w:pPr>
    </w:p>
    <w:p w14:paraId="576F2C80" w14:textId="1DAE3849" w:rsidR="00C26F1B" w:rsidRDefault="00C26F1B" w:rsidP="00EE4F1B">
      <w:pPr>
        <w:rPr>
          <w:b/>
        </w:rPr>
      </w:pPr>
    </w:p>
    <w:p w14:paraId="5F0B04A3" w14:textId="0770D896" w:rsidR="00010973" w:rsidRDefault="00010973" w:rsidP="00EE4F1B">
      <w:pPr>
        <w:rPr>
          <w:b/>
        </w:rPr>
      </w:pPr>
      <w:r w:rsidRPr="00010973">
        <w:rPr>
          <w:b/>
        </w:rPr>
        <w:t>Ocenění ilustrátorů</w:t>
      </w:r>
      <w:r w:rsidR="00BA5812">
        <w:rPr>
          <w:b/>
        </w:rPr>
        <w:t xml:space="preserve"> </w:t>
      </w:r>
    </w:p>
    <w:p w14:paraId="11552BCA" w14:textId="3B00574A" w:rsidR="00BB002B" w:rsidRPr="00010973" w:rsidRDefault="00A75BB7" w:rsidP="00EE4F1B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25240B8A" wp14:editId="30E1158C">
            <wp:extent cx="4456800" cy="3340800"/>
            <wp:effectExtent l="0" t="0" r="127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800" cy="33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CEC3" w14:textId="03C719A4" w:rsidR="00582793" w:rsidRDefault="00582793" w:rsidP="00EE4F1B"/>
    <w:p w14:paraId="01AE8A1D" w14:textId="5DABA8E4" w:rsidR="00C53ED0" w:rsidRDefault="00C53ED0" w:rsidP="00EE4F1B"/>
    <w:p w14:paraId="1FF53834" w14:textId="44A7AC6E" w:rsidR="00D5291B" w:rsidRDefault="00B644A7" w:rsidP="00F30E3D">
      <w:pPr>
        <w:spacing w:line="360" w:lineRule="auto"/>
      </w:pPr>
      <w:r>
        <w:t>Správní rada se v roce 202</w:t>
      </w:r>
      <w:r w:rsidR="003630AA">
        <w:t>1</w:t>
      </w:r>
      <w:r w:rsidR="00AB0D94">
        <w:t xml:space="preserve"> sešla </w:t>
      </w:r>
      <w:r w:rsidR="006914FD">
        <w:t>sedmkrát</w:t>
      </w:r>
      <w:r w:rsidR="00AB0D94">
        <w:t xml:space="preserve">, </w:t>
      </w:r>
      <w:r w:rsidR="006914FD">
        <w:t>přičemž na posledním setkání byli přítomni radní z prvního pětiletého období (2016-2021) s novými radními pro období 2021-2025</w:t>
      </w:r>
      <w:r>
        <w:t>.</w:t>
      </w:r>
      <w:r w:rsidR="00AB0D94">
        <w:t xml:space="preserve"> </w:t>
      </w:r>
    </w:p>
    <w:p w14:paraId="68F33C5C" w14:textId="1980CE51" w:rsidR="00AB0D94" w:rsidRDefault="00AB0D94" w:rsidP="00F30E3D">
      <w:pPr>
        <w:spacing w:line="360" w:lineRule="auto"/>
      </w:pPr>
      <w:r>
        <w:t>Samostatně probíhají setkání členek dozorčí rady (výsledek viz poslední kapitola výroční zprávy).</w:t>
      </w:r>
      <w:r w:rsidR="003A200A">
        <w:t xml:space="preserve"> </w:t>
      </w:r>
      <w:r>
        <w:t>Členové správní i dozorčí rady se vzdali nároků na honorář a veškeré náklady (zejména cestovné a telefonické hovory) si hradí sami.</w:t>
      </w:r>
    </w:p>
    <w:p w14:paraId="565F8D88" w14:textId="572A1F17" w:rsidR="00C0256B" w:rsidRDefault="00C0256B" w:rsidP="00C0256B">
      <w:pPr>
        <w:pStyle w:val="Nadpis1"/>
      </w:pPr>
      <w:r>
        <w:t>Soupis nada</w:t>
      </w:r>
      <w:r w:rsidR="00D5291B">
        <w:t xml:space="preserve">čních darů přijatých v roce </w:t>
      </w:r>
      <w:r w:rsidR="00BD5CFE">
        <w:t>202</w:t>
      </w:r>
      <w:r w:rsidR="006914FD">
        <w:t>1</w:t>
      </w:r>
    </w:p>
    <w:p w14:paraId="2AC57AC4" w14:textId="0DF8836B" w:rsidR="00207660" w:rsidRDefault="00531E06" w:rsidP="00F30E3D">
      <w:pPr>
        <w:spacing w:line="360" w:lineRule="auto"/>
      </w:pPr>
      <w:r>
        <w:t>Dary Nadačnímu fondu lze rozdělit na dvě kategorie – dary organizací a podnikatelů a drobnější dary rodičů a sympatizantů.</w:t>
      </w:r>
    </w:p>
    <w:p w14:paraId="515FF3A3" w14:textId="4234AA2D" w:rsidR="00605288" w:rsidRDefault="00605288" w:rsidP="00F30E3D">
      <w:pPr>
        <w:spacing w:line="360" w:lineRule="auto"/>
      </w:pPr>
      <w:r>
        <w:t xml:space="preserve">Dominantním podporovatelem nadačního fondu je firma SC Metal, která přispěla částkou 150 tisíc korun a z individuálních dárců je to pan Vladimír </w:t>
      </w:r>
      <w:proofErr w:type="spellStart"/>
      <w:r>
        <w:t>Lopour</w:t>
      </w:r>
      <w:proofErr w:type="spellEnd"/>
      <w:r>
        <w:t xml:space="preserve">, který přispěl částkou 18 tisíc korun. </w:t>
      </w:r>
      <w:r w:rsidR="00E07DC2">
        <w:t>Zvláštním příjmem byla dotace kraje Vysočina určena pro činnost volejbalového oddílu.</w:t>
      </w:r>
    </w:p>
    <w:p w14:paraId="2D641AFB" w14:textId="7E3CF412" w:rsidR="00BA5812" w:rsidRDefault="00531E06" w:rsidP="00F30E3D">
      <w:pPr>
        <w:spacing w:line="360" w:lineRule="auto"/>
      </w:pPr>
      <w:r>
        <w:t>Vzhledem k tomu, že není určená fixní částka, každý přispívá podle svých možností a představ. Rodiče a sympatizanti přis</w:t>
      </w:r>
      <w:r w:rsidR="00B61A3D">
        <w:t>pívali částkami v rozpětí 200-2</w:t>
      </w:r>
      <w:r w:rsidR="00047CFE">
        <w:t>0</w:t>
      </w:r>
      <w:r>
        <w:t xml:space="preserve">00 Kč, </w:t>
      </w:r>
      <w:r w:rsidR="00B61A3D">
        <w:t xml:space="preserve"> pravidelnou měsíční platbou či</w:t>
      </w:r>
      <w:r>
        <w:t xml:space="preserve"> jednorázově. </w:t>
      </w:r>
      <w:r w:rsidR="00423ADA">
        <w:t xml:space="preserve">Příspěvky jsou evidované na transparentním účtu NF a v dokumentaci fondu </w:t>
      </w:r>
      <w:r w:rsidR="006B50A2">
        <w:t>(</w:t>
      </w:r>
      <w:r w:rsidR="00E00B5F">
        <w:t>v případě, že</w:t>
      </w:r>
      <w:r w:rsidR="00423ADA">
        <w:t xml:space="preserve"> byly poskytnuty v</w:t>
      </w:r>
      <w:r w:rsidR="006B50A2">
        <w:t> </w:t>
      </w:r>
      <w:r w:rsidR="00423ADA">
        <w:t>hotovosti</w:t>
      </w:r>
      <w:r w:rsidR="006B50A2">
        <w:t>)</w:t>
      </w:r>
      <w:r w:rsidR="00423ADA">
        <w:t>. Seznam nezahrnuje při</w:t>
      </w:r>
      <w:r w:rsidR="00C7469A">
        <w:t>spěvatele</w:t>
      </w:r>
      <w:r w:rsidR="00423ADA">
        <w:t xml:space="preserve"> sponzo</w:t>
      </w:r>
      <w:r w:rsidR="00E00B5F">
        <w:t>rských akcích (</w:t>
      </w:r>
      <w:r w:rsidR="00C7469A">
        <w:t>školní kavárny</w:t>
      </w:r>
      <w:r w:rsidR="00E00B5F">
        <w:t>, školní kalendář</w:t>
      </w:r>
      <w:r w:rsidR="00C7469A">
        <w:t xml:space="preserve"> apod.</w:t>
      </w:r>
      <w:r w:rsidR="00423ADA">
        <w:t>).</w:t>
      </w:r>
    </w:p>
    <w:p w14:paraId="036C5732" w14:textId="77777777" w:rsidR="00BA5812" w:rsidRDefault="00BA5812">
      <w:pPr>
        <w:spacing w:after="200"/>
        <w:jc w:val="left"/>
        <w:outlineLvl w:val="9"/>
      </w:pPr>
      <w:r>
        <w:br w:type="page"/>
      </w:r>
    </w:p>
    <w:p w14:paraId="5EA40824" w14:textId="6FFBEC33" w:rsidR="00582793" w:rsidRPr="00582793" w:rsidRDefault="00C0256B" w:rsidP="00582793">
      <w:pPr>
        <w:pStyle w:val="Nadpis1"/>
      </w:pPr>
      <w:r>
        <w:t>Finanční zpráva</w:t>
      </w:r>
      <w:r w:rsidR="005C6091">
        <w:t xml:space="preserve"> </w:t>
      </w:r>
    </w:p>
    <w:p w14:paraId="55D92B1D" w14:textId="63D0B1FE" w:rsidR="00C0256B" w:rsidRDefault="00C0256B" w:rsidP="00C0256B">
      <w:pPr>
        <w:pStyle w:val="Nadpis1"/>
      </w:pPr>
      <w:r>
        <w:t>Rozv</w:t>
      </w:r>
      <w:r w:rsidR="00BA5812">
        <w:t>aha a výkaz zisků a ztrát v plném rozsahu k 31.12.202</w:t>
      </w:r>
      <w:r w:rsidR="006914FD">
        <w:t>1</w:t>
      </w:r>
    </w:p>
    <w:p w14:paraId="0757CFCE" w14:textId="05F78F80" w:rsidR="00B61A3D" w:rsidRDefault="00B61A3D" w:rsidP="00B61A3D"/>
    <w:bookmarkStart w:id="1" w:name="RANGE!A1:G148"/>
    <w:bookmarkEnd w:id="1"/>
    <w:p w14:paraId="7A35218B" w14:textId="0548C253" w:rsidR="00B61A3D" w:rsidRPr="00B61A3D" w:rsidRDefault="00B61A3D" w:rsidP="00B61A3D"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E23F904" wp14:editId="75150E94">
                <wp:extent cx="300990" cy="300990"/>
                <wp:effectExtent l="0" t="0" r="0" b="0"/>
                <wp:docPr id="118" name="Obdélník 118" descr="blob:resource://pdf.js/2a424c07-97e1-4b7a-9d54-1fcd985b10b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279E0F" id="Obdélník 118" o:spid="_x0000_s1026" alt="blob:resource://pdf.js/2a424c07-97e1-4b7a-9d54-1fcd985b10bf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6354BE37" w14:textId="77777777" w:rsidR="00E40E32" w:rsidRDefault="00E40E32" w:rsidP="00C0256B">
      <w:pPr>
        <w:pStyle w:val="Nadpis1"/>
      </w:pPr>
    </w:p>
    <w:p w14:paraId="45123366" w14:textId="584949EB" w:rsidR="00F30E3D" w:rsidRDefault="00F30E3D">
      <w:pPr>
        <w:spacing w:after="200"/>
        <w:jc w:val="left"/>
        <w:outlineLvl w:val="9"/>
        <w:rPr>
          <w:rFonts w:asciiTheme="majorHAnsi" w:eastAsiaTheme="majorEastAsia" w:hAnsiTheme="majorHAnsi" w:cstheme="majorBidi"/>
          <w:b/>
          <w:bCs/>
          <w:color w:val="365F91" w:themeColor="accent1" w:themeShade="BF"/>
          <w:kern w:val="3"/>
          <w:sz w:val="28"/>
          <w:szCs w:val="28"/>
          <w:lang w:eastAsia="ja-JP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14:paraId="664AADB7" w14:textId="77777777" w:rsidR="00C26F1B" w:rsidRPr="00C26F1B" w:rsidRDefault="00D46A5C" w:rsidP="00C26F1B">
      <w:pPr>
        <w:pStyle w:val="Standard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cs-CZ" w:bidi="ar-SA"/>
        </w:rPr>
      </w:pPr>
      <w:r w:rsidRPr="00D46A5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cs-CZ" w:bidi="ar-SA"/>
        </w:rPr>
        <w:t xml:space="preserve">Zpráva dozorčí rady </w:t>
      </w:r>
      <w:r w:rsidR="00C26F1B" w:rsidRPr="00C26F1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cs-CZ" w:bidi="ar-SA"/>
        </w:rPr>
        <w:t>o výsledcích kontrolní činnosti</w:t>
      </w:r>
      <w:r w:rsidR="00C26F1B" w:rsidRPr="00D46A5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cs-CZ" w:bidi="ar-SA"/>
        </w:rPr>
        <w:t xml:space="preserve"> </w:t>
      </w:r>
    </w:p>
    <w:p w14:paraId="59F72144" w14:textId="77777777" w:rsidR="00C26F1B" w:rsidRPr="00790BC7" w:rsidRDefault="00C26F1B" w:rsidP="00C26F1B">
      <w:pPr>
        <w:pStyle w:val="Standard"/>
        <w:jc w:val="center"/>
        <w:rPr>
          <w:b/>
          <w:bCs/>
          <w:lang w:val="cs-CZ"/>
        </w:rPr>
      </w:pPr>
    </w:p>
    <w:p w14:paraId="78C41B18" w14:textId="77777777" w:rsidR="00C26F1B" w:rsidRPr="00790BC7" w:rsidRDefault="00C26F1B" w:rsidP="00C26F1B">
      <w:pPr>
        <w:pStyle w:val="Standard"/>
        <w:jc w:val="center"/>
        <w:rPr>
          <w:b/>
          <w:bCs/>
          <w:lang w:val="cs-CZ"/>
        </w:rPr>
      </w:pPr>
    </w:p>
    <w:p w14:paraId="51F17F88" w14:textId="77777777" w:rsidR="00B644A7" w:rsidRPr="00B644A7" w:rsidRDefault="00B644A7" w:rsidP="00B644A7">
      <w:pPr>
        <w:rPr>
          <w:szCs w:val="24"/>
        </w:rPr>
      </w:pPr>
      <w:r w:rsidRPr="00B644A7">
        <w:rPr>
          <w:szCs w:val="24"/>
        </w:rPr>
        <w:t>Dozorčí rada Nadačního fondu Základní školy Přibyslav, se sídlem Česká 31, 582 22 Přibyslav, IČO 056 33 001 (nadační fond zapsán v nadačním rejstříku, vedeném Krajským soudem v Hradci Králové, oddíl N, vložka 444 – dále jen „nadační fond“) ve složení:</w:t>
      </w:r>
    </w:p>
    <w:p w14:paraId="38B672DA" w14:textId="0FDD8DE2" w:rsidR="00B644A7" w:rsidRPr="00B644A7" w:rsidRDefault="00B644A7" w:rsidP="00B644A7">
      <w:pPr>
        <w:rPr>
          <w:szCs w:val="24"/>
        </w:rPr>
      </w:pPr>
      <w:r w:rsidRPr="00B644A7">
        <w:rPr>
          <w:szCs w:val="24"/>
        </w:rPr>
        <w:t>I</w:t>
      </w:r>
      <w:r>
        <w:rPr>
          <w:szCs w:val="24"/>
        </w:rPr>
        <w:t>ng.  Marie Křesťanová – předsedkyně</w:t>
      </w:r>
    </w:p>
    <w:p w14:paraId="4A60E4FE" w14:textId="4198E09B" w:rsidR="00B644A7" w:rsidRPr="00B644A7" w:rsidRDefault="00B644A7" w:rsidP="00B644A7">
      <w:pPr>
        <w:rPr>
          <w:szCs w:val="24"/>
        </w:rPr>
      </w:pPr>
      <w:r w:rsidRPr="00B644A7">
        <w:rPr>
          <w:szCs w:val="24"/>
        </w:rPr>
        <w:t>Eva Živná – člen</w:t>
      </w:r>
      <w:r>
        <w:rPr>
          <w:szCs w:val="24"/>
        </w:rPr>
        <w:t>ka</w:t>
      </w:r>
    </w:p>
    <w:p w14:paraId="023DCF46" w14:textId="20ED7B6B" w:rsidR="00B644A7" w:rsidRPr="00B644A7" w:rsidRDefault="00B644A7" w:rsidP="00B644A7">
      <w:pPr>
        <w:rPr>
          <w:szCs w:val="24"/>
        </w:rPr>
      </w:pPr>
      <w:r w:rsidRPr="00B644A7">
        <w:rPr>
          <w:szCs w:val="24"/>
        </w:rPr>
        <w:t xml:space="preserve">Ilona </w:t>
      </w:r>
      <w:proofErr w:type="spellStart"/>
      <w:r w:rsidRPr="00B644A7">
        <w:rPr>
          <w:szCs w:val="24"/>
        </w:rPr>
        <w:t>Vomlelová</w:t>
      </w:r>
      <w:proofErr w:type="spellEnd"/>
      <w:r w:rsidRPr="00B644A7">
        <w:rPr>
          <w:szCs w:val="24"/>
        </w:rPr>
        <w:t xml:space="preserve"> – člen</w:t>
      </w:r>
      <w:r>
        <w:rPr>
          <w:szCs w:val="24"/>
        </w:rPr>
        <w:t>ka</w:t>
      </w:r>
    </w:p>
    <w:p w14:paraId="18457298" w14:textId="6D04AC33" w:rsidR="00B644A7" w:rsidRPr="00B644A7" w:rsidRDefault="00B644A7" w:rsidP="00B644A7">
      <w:pPr>
        <w:rPr>
          <w:szCs w:val="24"/>
        </w:rPr>
      </w:pPr>
      <w:r w:rsidRPr="00B644A7">
        <w:rPr>
          <w:szCs w:val="24"/>
        </w:rPr>
        <w:t>podává správní radě nadačního fondu podle jeho statutu tuto svoji zprávu o výsledcích kontrolní činnosti.</w:t>
      </w:r>
      <w:r w:rsidR="00D20989">
        <w:rPr>
          <w:szCs w:val="24"/>
        </w:rPr>
        <w:t xml:space="preserve"> </w:t>
      </w:r>
    </w:p>
    <w:p w14:paraId="3B49F39C" w14:textId="77777777" w:rsidR="00B644A7" w:rsidRPr="00B644A7" w:rsidRDefault="00B644A7" w:rsidP="00B644A7">
      <w:pPr>
        <w:rPr>
          <w:szCs w:val="24"/>
        </w:rPr>
      </w:pPr>
    </w:p>
    <w:p w14:paraId="72979F0F" w14:textId="77777777" w:rsidR="00C26F1B" w:rsidRPr="00790BC7" w:rsidRDefault="00C26F1B" w:rsidP="00C26F1B">
      <w:pPr>
        <w:pStyle w:val="Standard"/>
        <w:jc w:val="both"/>
        <w:rPr>
          <w:lang w:val="cs-CZ"/>
        </w:rPr>
      </w:pPr>
    </w:p>
    <w:p w14:paraId="3DBDFAEF" w14:textId="77777777" w:rsidR="00C26F1B" w:rsidRPr="00790BC7" w:rsidRDefault="00C26F1B" w:rsidP="00C26F1B">
      <w:pPr>
        <w:pStyle w:val="Standard"/>
        <w:jc w:val="both"/>
        <w:rPr>
          <w:lang w:val="cs-CZ"/>
        </w:rPr>
      </w:pPr>
    </w:p>
    <w:p w14:paraId="3C507FA9" w14:textId="77777777" w:rsidR="00C26F1B" w:rsidRPr="00790BC7" w:rsidRDefault="00C26F1B" w:rsidP="00C26F1B">
      <w:pPr>
        <w:pStyle w:val="Standard"/>
        <w:jc w:val="both"/>
        <w:rPr>
          <w:lang w:val="cs-CZ"/>
        </w:rPr>
      </w:pPr>
    </w:p>
    <w:p w14:paraId="773E5241" w14:textId="77777777" w:rsidR="00C26F1B" w:rsidRPr="00790BC7" w:rsidRDefault="00C26F1B" w:rsidP="00C26F1B">
      <w:pPr>
        <w:pStyle w:val="Standard"/>
        <w:jc w:val="both"/>
        <w:rPr>
          <w:lang w:val="cs-CZ"/>
        </w:rPr>
      </w:pPr>
      <w:r w:rsidRPr="00790BC7">
        <w:rPr>
          <w:lang w:val="cs-CZ"/>
        </w:rPr>
        <w:tab/>
      </w:r>
      <w:r w:rsidRPr="00790BC7">
        <w:rPr>
          <w:lang w:val="cs-CZ"/>
        </w:rPr>
        <w:tab/>
      </w:r>
      <w:r w:rsidRPr="00790BC7">
        <w:rPr>
          <w:lang w:val="cs-CZ"/>
        </w:rPr>
        <w:tab/>
      </w:r>
      <w:r w:rsidRPr="00790BC7">
        <w:rPr>
          <w:lang w:val="cs-CZ"/>
        </w:rPr>
        <w:tab/>
      </w:r>
      <w:r w:rsidRPr="00790BC7">
        <w:rPr>
          <w:lang w:val="cs-CZ"/>
        </w:rPr>
        <w:tab/>
      </w:r>
      <w:r w:rsidRPr="00790BC7">
        <w:rPr>
          <w:lang w:val="cs-CZ"/>
        </w:rPr>
        <w:tab/>
      </w:r>
      <w:r w:rsidRPr="00790BC7">
        <w:rPr>
          <w:lang w:val="cs-CZ"/>
        </w:rPr>
        <w:tab/>
        <w:t>.....................................................................</w:t>
      </w:r>
    </w:p>
    <w:p w14:paraId="2CE67BFA" w14:textId="77777777" w:rsidR="00C26F1B" w:rsidRPr="00790BC7" w:rsidRDefault="00C26F1B" w:rsidP="00F30E3D">
      <w:pPr>
        <w:pStyle w:val="Standard"/>
        <w:jc w:val="right"/>
        <w:rPr>
          <w:lang w:val="cs-CZ"/>
        </w:rPr>
      </w:pPr>
      <w:r w:rsidRPr="00790BC7">
        <w:rPr>
          <w:lang w:val="cs-CZ"/>
        </w:rPr>
        <w:tab/>
      </w:r>
      <w:r w:rsidRPr="00790BC7">
        <w:rPr>
          <w:lang w:val="cs-CZ"/>
        </w:rPr>
        <w:tab/>
      </w:r>
      <w:r w:rsidRPr="00790BC7">
        <w:rPr>
          <w:lang w:val="cs-CZ"/>
        </w:rPr>
        <w:tab/>
      </w:r>
      <w:r w:rsidRPr="00790BC7">
        <w:rPr>
          <w:lang w:val="cs-CZ"/>
        </w:rPr>
        <w:tab/>
      </w:r>
      <w:r w:rsidRPr="00790BC7">
        <w:rPr>
          <w:lang w:val="cs-CZ"/>
        </w:rPr>
        <w:tab/>
      </w:r>
      <w:r w:rsidRPr="00790BC7">
        <w:rPr>
          <w:lang w:val="cs-CZ"/>
        </w:rPr>
        <w:tab/>
      </w:r>
      <w:r w:rsidRPr="00790BC7">
        <w:rPr>
          <w:lang w:val="cs-CZ"/>
        </w:rPr>
        <w:tab/>
      </w:r>
      <w:r w:rsidRPr="00790BC7">
        <w:rPr>
          <w:lang w:val="cs-CZ"/>
        </w:rPr>
        <w:tab/>
        <w:t>za dozorčí radu nadačního fondu</w:t>
      </w:r>
    </w:p>
    <w:p w14:paraId="212F031C" w14:textId="77777777" w:rsidR="00C26F1B" w:rsidRDefault="00C26F1B" w:rsidP="00F30E3D">
      <w:pPr>
        <w:pStyle w:val="Standard"/>
        <w:jc w:val="right"/>
      </w:pPr>
      <w:r w:rsidRPr="00790BC7">
        <w:rPr>
          <w:lang w:val="cs-CZ"/>
        </w:rPr>
        <w:tab/>
      </w:r>
      <w:r w:rsidRPr="00790BC7">
        <w:rPr>
          <w:lang w:val="cs-CZ"/>
        </w:rPr>
        <w:tab/>
      </w:r>
      <w:r w:rsidRPr="00790BC7">
        <w:rPr>
          <w:lang w:val="cs-CZ"/>
        </w:rPr>
        <w:tab/>
      </w:r>
      <w:r w:rsidRPr="00790BC7">
        <w:rPr>
          <w:lang w:val="cs-CZ"/>
        </w:rPr>
        <w:tab/>
      </w:r>
      <w:r w:rsidRPr="00790BC7">
        <w:rPr>
          <w:lang w:val="cs-CZ"/>
        </w:rPr>
        <w:tab/>
      </w:r>
      <w:r w:rsidRPr="00790BC7">
        <w:rPr>
          <w:lang w:val="cs-CZ"/>
        </w:rPr>
        <w:tab/>
      </w:r>
      <w:r w:rsidRPr="00790BC7">
        <w:rPr>
          <w:lang w:val="cs-CZ"/>
        </w:rPr>
        <w:tab/>
      </w:r>
      <w:r w:rsidRPr="00790BC7">
        <w:rPr>
          <w:lang w:val="cs-CZ"/>
        </w:rPr>
        <w:tab/>
      </w:r>
      <w:r>
        <w:t xml:space="preserve">Marie </w:t>
      </w:r>
      <w:proofErr w:type="spellStart"/>
      <w:r>
        <w:t>Křesťanová</w:t>
      </w:r>
      <w:proofErr w:type="spellEnd"/>
      <w:r>
        <w:t xml:space="preserve">, </w:t>
      </w:r>
    </w:p>
    <w:p w14:paraId="2397021F" w14:textId="77777777" w:rsidR="00D46A5C" w:rsidRDefault="00D46A5C" w:rsidP="00F30E3D">
      <w:pPr>
        <w:jc w:val="right"/>
      </w:pPr>
      <w:r>
        <w:t>předsedkyně dozorčí rady</w:t>
      </w:r>
    </w:p>
    <w:p w14:paraId="73391488" w14:textId="77777777" w:rsidR="00F30E3D" w:rsidRDefault="00F30E3D">
      <w:pPr>
        <w:spacing w:after="200"/>
        <w:jc w:val="left"/>
        <w:outlineLvl w:val="9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6FD5AB3A" w14:textId="20891E9F" w:rsidR="00CB18DD" w:rsidRDefault="00D46A5C" w:rsidP="00D46A5C">
      <w:pPr>
        <w:pStyle w:val="Nadpis1"/>
      </w:pPr>
      <w:r>
        <w:t>Tato výroční zpráva byl</w:t>
      </w:r>
      <w:r w:rsidR="0074601D">
        <w:t xml:space="preserve">a </w:t>
      </w:r>
      <w:r w:rsidR="00B644A7">
        <w:t>schválena správní radou dne 8.11.2021</w:t>
      </w:r>
      <w:r>
        <w:t>.</w:t>
      </w:r>
    </w:p>
    <w:p w14:paraId="7316B9CB" w14:textId="77777777" w:rsidR="00D46A5C" w:rsidRDefault="00D46A5C" w:rsidP="00D46A5C">
      <w:pPr>
        <w:rPr>
          <w:color w:val="FF0000"/>
        </w:rPr>
      </w:pPr>
    </w:p>
    <w:p w14:paraId="49E285F9" w14:textId="77777777" w:rsidR="00830402" w:rsidRDefault="00830402" w:rsidP="003A200A">
      <w:pPr>
        <w:spacing w:line="60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P. Bártová .......................................................  </w:t>
      </w:r>
    </w:p>
    <w:p w14:paraId="123A8A96" w14:textId="77777777" w:rsidR="00D46A5C" w:rsidRDefault="00D46A5C" w:rsidP="003A200A">
      <w:pPr>
        <w:spacing w:line="60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O. Benc ............................................................ </w:t>
      </w:r>
    </w:p>
    <w:p w14:paraId="6AE349E5" w14:textId="77777777" w:rsidR="00D46A5C" w:rsidRDefault="00D46A5C" w:rsidP="003A200A">
      <w:pPr>
        <w:spacing w:line="60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V. Danišková ..................................................  .</w:t>
      </w:r>
    </w:p>
    <w:p w14:paraId="2C96D93E" w14:textId="77777777" w:rsidR="00D46A5C" w:rsidRDefault="00D46A5C" w:rsidP="003A200A">
      <w:pPr>
        <w:spacing w:line="60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L. Fikar  .......................................................... .</w:t>
      </w:r>
    </w:p>
    <w:p w14:paraId="3218ED86" w14:textId="77777777" w:rsidR="00D46A5C" w:rsidRDefault="00D46A5C" w:rsidP="003A200A">
      <w:pPr>
        <w:spacing w:line="60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E. Kučerová  ...................................................  </w:t>
      </w:r>
    </w:p>
    <w:p w14:paraId="015D0AE5" w14:textId="77777777" w:rsidR="00D46A5C" w:rsidRPr="00CB18DD" w:rsidRDefault="00D46A5C" w:rsidP="00D46A5C">
      <w:pPr>
        <w:rPr>
          <w:color w:val="FF0000"/>
        </w:rPr>
      </w:pPr>
    </w:p>
    <w:sectPr w:rsidR="00D46A5C" w:rsidRPr="00CB18DD" w:rsidSect="00830402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0F54"/>
    <w:multiLevelType w:val="hybridMultilevel"/>
    <w:tmpl w:val="82E2A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27139"/>
    <w:multiLevelType w:val="hybridMultilevel"/>
    <w:tmpl w:val="C2247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10C0D"/>
    <w:multiLevelType w:val="multilevel"/>
    <w:tmpl w:val="004A7702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3" w15:restartNumberingAfterBreak="0">
    <w:nsid w:val="605311D0"/>
    <w:multiLevelType w:val="hybridMultilevel"/>
    <w:tmpl w:val="286E8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21C81"/>
    <w:multiLevelType w:val="hybridMultilevel"/>
    <w:tmpl w:val="575A9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6B"/>
    <w:rsid w:val="00010973"/>
    <w:rsid w:val="00042AFD"/>
    <w:rsid w:val="00047CFE"/>
    <w:rsid w:val="000520FD"/>
    <w:rsid w:val="00061FD3"/>
    <w:rsid w:val="00072FB5"/>
    <w:rsid w:val="000F07AC"/>
    <w:rsid w:val="000F62A3"/>
    <w:rsid w:val="00145FD8"/>
    <w:rsid w:val="00207660"/>
    <w:rsid w:val="00221507"/>
    <w:rsid w:val="002717C5"/>
    <w:rsid w:val="0035585D"/>
    <w:rsid w:val="003630AA"/>
    <w:rsid w:val="00384856"/>
    <w:rsid w:val="003A200A"/>
    <w:rsid w:val="00423ADA"/>
    <w:rsid w:val="004532D6"/>
    <w:rsid w:val="004D03A9"/>
    <w:rsid w:val="004E3CA8"/>
    <w:rsid w:val="0052725E"/>
    <w:rsid w:val="00531E06"/>
    <w:rsid w:val="005531C4"/>
    <w:rsid w:val="00582793"/>
    <w:rsid w:val="005A26F6"/>
    <w:rsid w:val="005C6091"/>
    <w:rsid w:val="00605288"/>
    <w:rsid w:val="006541DC"/>
    <w:rsid w:val="00666839"/>
    <w:rsid w:val="006914FD"/>
    <w:rsid w:val="006B50A2"/>
    <w:rsid w:val="006C32AF"/>
    <w:rsid w:val="0074601D"/>
    <w:rsid w:val="00757D98"/>
    <w:rsid w:val="00765E3F"/>
    <w:rsid w:val="00790BC7"/>
    <w:rsid w:val="007A2126"/>
    <w:rsid w:val="00830402"/>
    <w:rsid w:val="0083410C"/>
    <w:rsid w:val="00842652"/>
    <w:rsid w:val="008454EC"/>
    <w:rsid w:val="008E5716"/>
    <w:rsid w:val="008F41EC"/>
    <w:rsid w:val="009401D7"/>
    <w:rsid w:val="00956E6E"/>
    <w:rsid w:val="00966B3C"/>
    <w:rsid w:val="00A06C0A"/>
    <w:rsid w:val="00A33242"/>
    <w:rsid w:val="00A340C1"/>
    <w:rsid w:val="00A442AB"/>
    <w:rsid w:val="00A708FF"/>
    <w:rsid w:val="00A75BB7"/>
    <w:rsid w:val="00A93A2E"/>
    <w:rsid w:val="00AA036C"/>
    <w:rsid w:val="00AB0D94"/>
    <w:rsid w:val="00AF0A6F"/>
    <w:rsid w:val="00B14A8D"/>
    <w:rsid w:val="00B61A3D"/>
    <w:rsid w:val="00B644A7"/>
    <w:rsid w:val="00BA5812"/>
    <w:rsid w:val="00BB002B"/>
    <w:rsid w:val="00BC5310"/>
    <w:rsid w:val="00BC5C87"/>
    <w:rsid w:val="00BD5CFE"/>
    <w:rsid w:val="00BF466E"/>
    <w:rsid w:val="00BF6B5E"/>
    <w:rsid w:val="00C0256B"/>
    <w:rsid w:val="00C26F1B"/>
    <w:rsid w:val="00C53ED0"/>
    <w:rsid w:val="00C7469A"/>
    <w:rsid w:val="00C8386D"/>
    <w:rsid w:val="00CB18DD"/>
    <w:rsid w:val="00D04424"/>
    <w:rsid w:val="00D20989"/>
    <w:rsid w:val="00D46A5C"/>
    <w:rsid w:val="00D5291B"/>
    <w:rsid w:val="00DC5C6B"/>
    <w:rsid w:val="00E00B5F"/>
    <w:rsid w:val="00E042B3"/>
    <w:rsid w:val="00E069E4"/>
    <w:rsid w:val="00E07DC2"/>
    <w:rsid w:val="00E40E32"/>
    <w:rsid w:val="00E6421D"/>
    <w:rsid w:val="00E671E4"/>
    <w:rsid w:val="00E72D8F"/>
    <w:rsid w:val="00EE4F1B"/>
    <w:rsid w:val="00EF6C33"/>
    <w:rsid w:val="00F30E3D"/>
    <w:rsid w:val="00F51A24"/>
    <w:rsid w:val="00F91B56"/>
    <w:rsid w:val="00FC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7FE1"/>
  <w15:docId w15:val="{8B67DCAD-EF62-409D-83C2-51D68CE9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F1B"/>
    <w:pPr>
      <w:spacing w:after="120"/>
      <w:jc w:val="both"/>
      <w:outlineLvl w:val="0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0256B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6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2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C025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025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1"/>
    <w:rsid w:val="00C025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basedOn w:val="Normln"/>
    <w:uiPriority w:val="1"/>
    <w:qFormat/>
    <w:rsid w:val="00C0256B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5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32A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40E32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40E32"/>
    <w:rPr>
      <w:color w:val="954F72"/>
      <w:u w:val="single"/>
    </w:rPr>
  </w:style>
  <w:style w:type="paragraph" w:customStyle="1" w:styleId="msonormal0">
    <w:name w:val="msonormal"/>
    <w:basedOn w:val="Normln"/>
    <w:rsid w:val="00E40E32"/>
    <w:pPr>
      <w:spacing w:before="100" w:beforeAutospacing="1" w:after="100" w:afterAutospacing="1" w:line="240" w:lineRule="auto"/>
      <w:jc w:val="left"/>
      <w:outlineLvl w:val="9"/>
    </w:pPr>
    <w:rPr>
      <w:rFonts w:eastAsia="Times New Roman" w:cs="Times New Roman"/>
      <w:szCs w:val="24"/>
      <w:lang w:eastAsia="cs-CZ"/>
    </w:rPr>
  </w:style>
  <w:style w:type="paragraph" w:customStyle="1" w:styleId="xl65">
    <w:name w:val="xl65"/>
    <w:basedOn w:val="Normln"/>
    <w:rsid w:val="00E40E32"/>
    <w:pPr>
      <w:shd w:val="clear" w:color="CCCCFF" w:fill="D7E4BD"/>
      <w:spacing w:before="100" w:beforeAutospacing="1" w:after="100" w:afterAutospacing="1" w:line="240" w:lineRule="auto"/>
      <w:jc w:val="left"/>
      <w:outlineLvl w:val="9"/>
    </w:pPr>
    <w:rPr>
      <w:rFonts w:eastAsia="Times New Roman" w:cs="Times New Roman"/>
      <w:szCs w:val="24"/>
      <w:lang w:eastAsia="cs-CZ"/>
    </w:rPr>
  </w:style>
  <w:style w:type="paragraph" w:customStyle="1" w:styleId="xl66">
    <w:name w:val="xl66"/>
    <w:basedOn w:val="Normln"/>
    <w:rsid w:val="00E40E32"/>
    <w:pPr>
      <w:shd w:val="clear" w:color="CCCCFF" w:fill="D7E4BD"/>
      <w:spacing w:before="100" w:beforeAutospacing="1" w:after="100" w:afterAutospacing="1" w:line="240" w:lineRule="auto"/>
      <w:jc w:val="left"/>
      <w:textAlignment w:val="center"/>
      <w:outlineLvl w:val="9"/>
    </w:pPr>
    <w:rPr>
      <w:rFonts w:eastAsia="Times New Roman" w:cs="Times New Roman"/>
      <w:color w:val="000000"/>
      <w:sz w:val="14"/>
      <w:szCs w:val="14"/>
      <w:lang w:eastAsia="cs-CZ"/>
    </w:rPr>
  </w:style>
  <w:style w:type="paragraph" w:customStyle="1" w:styleId="xl67">
    <w:name w:val="xl67"/>
    <w:basedOn w:val="Normln"/>
    <w:rsid w:val="00E40E32"/>
    <w:pPr>
      <w:shd w:val="clear" w:color="CCCCFF" w:fill="D7E4BD"/>
      <w:spacing w:before="100" w:beforeAutospacing="1" w:after="100" w:afterAutospacing="1" w:line="240" w:lineRule="auto"/>
      <w:jc w:val="center"/>
      <w:textAlignment w:val="center"/>
      <w:outlineLvl w:val="9"/>
    </w:pPr>
    <w:rPr>
      <w:rFonts w:ascii="Arial" w:eastAsia="Times New Roman" w:hAnsi="Arial" w:cs="Arial"/>
      <w:b/>
      <w:bCs/>
      <w:color w:val="000000"/>
      <w:sz w:val="32"/>
      <w:szCs w:val="32"/>
      <w:lang w:eastAsia="cs-CZ"/>
    </w:rPr>
  </w:style>
  <w:style w:type="paragraph" w:customStyle="1" w:styleId="xl68">
    <w:name w:val="xl68"/>
    <w:basedOn w:val="Normln"/>
    <w:rsid w:val="00E40E32"/>
    <w:pPr>
      <w:shd w:val="clear" w:color="CCCCFF" w:fill="D7E4BD"/>
      <w:spacing w:before="100" w:beforeAutospacing="1" w:after="100" w:afterAutospacing="1" w:line="240" w:lineRule="auto"/>
      <w:jc w:val="center"/>
      <w:textAlignment w:val="center"/>
      <w:outlineLvl w:val="9"/>
    </w:pPr>
    <w:rPr>
      <w:rFonts w:eastAsia="Times New Roman" w:cs="Times New Roman"/>
      <w:b/>
      <w:bCs/>
      <w:color w:val="000000"/>
      <w:sz w:val="28"/>
      <w:szCs w:val="28"/>
      <w:lang w:eastAsia="cs-CZ"/>
    </w:rPr>
  </w:style>
  <w:style w:type="paragraph" w:customStyle="1" w:styleId="xl69">
    <w:name w:val="xl69"/>
    <w:basedOn w:val="Normln"/>
    <w:rsid w:val="00E40E32"/>
    <w:pPr>
      <w:shd w:val="clear" w:color="CCCCFF" w:fill="D7E4BD"/>
      <w:spacing w:before="100" w:beforeAutospacing="1" w:after="100" w:afterAutospacing="1" w:line="240" w:lineRule="auto"/>
      <w:jc w:val="left"/>
      <w:textAlignment w:val="center"/>
      <w:outlineLvl w:val="9"/>
    </w:pPr>
    <w:rPr>
      <w:rFonts w:eastAsia="Times New Roman" w:cs="Times New Roman"/>
      <w:color w:val="000000"/>
      <w:sz w:val="14"/>
      <w:szCs w:val="14"/>
      <w:lang w:eastAsia="cs-CZ"/>
    </w:rPr>
  </w:style>
  <w:style w:type="paragraph" w:customStyle="1" w:styleId="xl70">
    <w:name w:val="xl70"/>
    <w:basedOn w:val="Normln"/>
    <w:rsid w:val="00E40E32"/>
    <w:pPr>
      <w:shd w:val="clear" w:color="CCCCFF" w:fill="D7E4BD"/>
      <w:spacing w:before="100" w:beforeAutospacing="1" w:after="100" w:afterAutospacing="1" w:line="240" w:lineRule="auto"/>
      <w:jc w:val="center"/>
      <w:textAlignment w:val="center"/>
      <w:outlineLvl w:val="9"/>
    </w:pPr>
    <w:rPr>
      <w:rFonts w:eastAsia="Times New Roman" w:cs="Times New Roman"/>
      <w:b/>
      <w:bCs/>
      <w:color w:val="000000"/>
      <w:sz w:val="18"/>
      <w:szCs w:val="18"/>
      <w:lang w:eastAsia="cs-CZ"/>
    </w:rPr>
  </w:style>
  <w:style w:type="paragraph" w:customStyle="1" w:styleId="xl71">
    <w:name w:val="xl71"/>
    <w:basedOn w:val="Normln"/>
    <w:rsid w:val="00E40E32"/>
    <w:pPr>
      <w:shd w:val="clear" w:color="CCCCFF" w:fill="D7E4BD"/>
      <w:spacing w:before="100" w:beforeAutospacing="1" w:after="100" w:afterAutospacing="1" w:line="240" w:lineRule="auto"/>
      <w:jc w:val="center"/>
      <w:textAlignment w:val="center"/>
      <w:outlineLvl w:val="9"/>
    </w:pPr>
    <w:rPr>
      <w:rFonts w:eastAsia="Times New Roman" w:cs="Times New Roman"/>
      <w:b/>
      <w:bCs/>
      <w:color w:val="000000"/>
      <w:szCs w:val="24"/>
      <w:lang w:eastAsia="cs-CZ"/>
    </w:rPr>
  </w:style>
  <w:style w:type="paragraph" w:customStyle="1" w:styleId="xl72">
    <w:name w:val="xl72"/>
    <w:basedOn w:val="Normln"/>
    <w:rsid w:val="00E40E32"/>
    <w:pPr>
      <w:spacing w:before="100" w:beforeAutospacing="1" w:after="100" w:afterAutospacing="1" w:line="240" w:lineRule="auto"/>
      <w:jc w:val="center"/>
      <w:textAlignment w:val="center"/>
      <w:outlineLvl w:val="9"/>
    </w:pPr>
    <w:rPr>
      <w:rFonts w:eastAsia="Times New Roman" w:cs="Times New Roman"/>
      <w:b/>
      <w:bCs/>
      <w:color w:val="000000"/>
      <w:sz w:val="18"/>
      <w:szCs w:val="18"/>
      <w:lang w:eastAsia="cs-CZ"/>
    </w:rPr>
  </w:style>
  <w:style w:type="paragraph" w:customStyle="1" w:styleId="xl73">
    <w:name w:val="xl73"/>
    <w:basedOn w:val="Normln"/>
    <w:rsid w:val="00E40E32"/>
    <w:pPr>
      <w:pBdr>
        <w:top w:val="dotted" w:sz="4" w:space="0" w:color="auto"/>
      </w:pBdr>
      <w:shd w:val="clear" w:color="CCCCFF" w:fill="D7E4BD"/>
      <w:spacing w:before="100" w:beforeAutospacing="1" w:after="100" w:afterAutospacing="1" w:line="240" w:lineRule="auto"/>
      <w:jc w:val="left"/>
      <w:outlineLvl w:val="9"/>
    </w:pPr>
    <w:rPr>
      <w:rFonts w:eastAsia="Times New Roman" w:cs="Times New Roman"/>
      <w:szCs w:val="24"/>
      <w:lang w:eastAsia="cs-CZ"/>
    </w:rPr>
  </w:style>
  <w:style w:type="paragraph" w:customStyle="1" w:styleId="xl74">
    <w:name w:val="xl74"/>
    <w:basedOn w:val="Normln"/>
    <w:rsid w:val="00E40E32"/>
    <w:pPr>
      <w:shd w:val="clear" w:color="CCCCFF" w:fill="D7E4BD"/>
      <w:spacing w:before="100" w:beforeAutospacing="1" w:after="100" w:afterAutospacing="1" w:line="240" w:lineRule="auto"/>
      <w:jc w:val="center"/>
      <w:textAlignment w:val="center"/>
      <w:outlineLvl w:val="9"/>
    </w:pPr>
    <w:rPr>
      <w:rFonts w:eastAsia="Times New Roman" w:cs="Times New Roman"/>
      <w:b/>
      <w:bCs/>
      <w:color w:val="000000"/>
      <w:sz w:val="18"/>
      <w:szCs w:val="18"/>
      <w:lang w:eastAsia="cs-CZ"/>
    </w:rPr>
  </w:style>
  <w:style w:type="paragraph" w:customStyle="1" w:styleId="xl75">
    <w:name w:val="xl75"/>
    <w:basedOn w:val="Normln"/>
    <w:rsid w:val="00E40E32"/>
    <w:pPr>
      <w:shd w:val="clear" w:color="CCCCFF" w:fill="D7E4BD"/>
      <w:spacing w:before="100" w:beforeAutospacing="1" w:after="100" w:afterAutospacing="1" w:line="240" w:lineRule="auto"/>
      <w:jc w:val="center"/>
      <w:textAlignment w:val="center"/>
      <w:outlineLvl w:val="9"/>
    </w:pPr>
    <w:rPr>
      <w:rFonts w:eastAsia="Times New Roman" w:cs="Times New Roman"/>
      <w:color w:val="000000"/>
      <w:sz w:val="18"/>
      <w:szCs w:val="18"/>
      <w:lang w:eastAsia="cs-CZ"/>
    </w:rPr>
  </w:style>
  <w:style w:type="paragraph" w:customStyle="1" w:styleId="xl76">
    <w:name w:val="xl76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  <w:outlineLvl w:val="9"/>
    </w:pPr>
    <w:rPr>
      <w:rFonts w:eastAsia="Times New Roman" w:cs="Times New Roman"/>
      <w:b/>
      <w:bCs/>
      <w:sz w:val="18"/>
      <w:szCs w:val="18"/>
      <w:lang w:eastAsia="cs-CZ"/>
    </w:rPr>
  </w:style>
  <w:style w:type="paragraph" w:customStyle="1" w:styleId="xl77">
    <w:name w:val="xl77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  <w:outlineLvl w:val="9"/>
    </w:pPr>
    <w:rPr>
      <w:rFonts w:eastAsia="Times New Roman" w:cs="Times New Roman"/>
      <w:color w:val="000000"/>
      <w:sz w:val="18"/>
      <w:szCs w:val="18"/>
      <w:lang w:eastAsia="cs-CZ"/>
    </w:rPr>
  </w:style>
  <w:style w:type="paragraph" w:customStyle="1" w:styleId="xl78">
    <w:name w:val="xl78"/>
    <w:basedOn w:val="Normln"/>
    <w:rsid w:val="00E40E32"/>
    <w:pPr>
      <w:pBdr>
        <w:bottom w:val="single" w:sz="4" w:space="0" w:color="auto"/>
      </w:pBdr>
      <w:shd w:val="clear" w:color="CCCCFF" w:fill="D7E4BD"/>
      <w:spacing w:before="100" w:beforeAutospacing="1" w:after="100" w:afterAutospacing="1" w:line="240" w:lineRule="auto"/>
      <w:jc w:val="left"/>
      <w:textAlignment w:val="center"/>
      <w:outlineLvl w:val="9"/>
    </w:pPr>
    <w:rPr>
      <w:rFonts w:eastAsia="Times New Roman" w:cs="Times New Roman"/>
      <w:b/>
      <w:bCs/>
      <w:szCs w:val="24"/>
      <w:lang w:eastAsia="cs-CZ"/>
    </w:rPr>
  </w:style>
  <w:style w:type="paragraph" w:customStyle="1" w:styleId="xl79">
    <w:name w:val="xl79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  <w:outlineLvl w:val="9"/>
    </w:pPr>
    <w:rPr>
      <w:rFonts w:eastAsia="Times New Roman" w:cs="Times New Roman"/>
      <w:color w:val="000000"/>
      <w:sz w:val="16"/>
      <w:szCs w:val="16"/>
      <w:lang w:eastAsia="cs-CZ"/>
    </w:rPr>
  </w:style>
  <w:style w:type="paragraph" w:customStyle="1" w:styleId="xl80">
    <w:name w:val="xl80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  <w:outlineLvl w:val="9"/>
    </w:pPr>
    <w:rPr>
      <w:rFonts w:eastAsia="Times New Roman" w:cs="Times New Roman"/>
      <w:color w:val="000000"/>
      <w:sz w:val="16"/>
      <w:szCs w:val="16"/>
      <w:lang w:eastAsia="cs-CZ"/>
    </w:rPr>
  </w:style>
  <w:style w:type="paragraph" w:customStyle="1" w:styleId="xl81">
    <w:name w:val="xl81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  <w:outlineLvl w:val="9"/>
    </w:pPr>
    <w:rPr>
      <w:rFonts w:eastAsia="Times New Roman" w:cs="Times New Roman"/>
      <w:color w:val="000000"/>
      <w:sz w:val="16"/>
      <w:szCs w:val="16"/>
      <w:lang w:eastAsia="cs-CZ"/>
    </w:rPr>
  </w:style>
  <w:style w:type="paragraph" w:customStyle="1" w:styleId="xl82">
    <w:name w:val="xl82"/>
    <w:basedOn w:val="Normln"/>
    <w:rsid w:val="00E40E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  <w:outlineLvl w:val="9"/>
    </w:pPr>
    <w:rPr>
      <w:rFonts w:eastAsia="Times New Roman" w:cs="Times New Roman"/>
      <w:b/>
      <w:bCs/>
      <w:color w:val="000000"/>
      <w:sz w:val="14"/>
      <w:szCs w:val="14"/>
      <w:lang w:eastAsia="cs-CZ"/>
    </w:rPr>
  </w:style>
  <w:style w:type="paragraph" w:customStyle="1" w:styleId="xl83">
    <w:name w:val="xl83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  <w:outlineLvl w:val="9"/>
    </w:pPr>
    <w:rPr>
      <w:rFonts w:eastAsia="Times New Roman" w:cs="Times New Roman"/>
      <w:color w:val="000000"/>
      <w:sz w:val="14"/>
      <w:szCs w:val="14"/>
      <w:lang w:eastAsia="cs-CZ"/>
    </w:rPr>
  </w:style>
  <w:style w:type="paragraph" w:customStyle="1" w:styleId="xl84">
    <w:name w:val="xl84"/>
    <w:basedOn w:val="Normln"/>
    <w:rsid w:val="00E40E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  <w:outlineLvl w:val="9"/>
    </w:pPr>
    <w:rPr>
      <w:rFonts w:eastAsia="Times New Roman" w:cs="Times New Roman"/>
      <w:color w:val="000000"/>
      <w:sz w:val="14"/>
      <w:szCs w:val="14"/>
      <w:lang w:eastAsia="cs-CZ"/>
    </w:rPr>
  </w:style>
  <w:style w:type="paragraph" w:customStyle="1" w:styleId="xl85">
    <w:name w:val="xl85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  <w:outlineLvl w:val="9"/>
    </w:pPr>
    <w:rPr>
      <w:rFonts w:eastAsia="Times New Roman" w:cs="Times New Roman"/>
      <w:color w:val="000000"/>
      <w:sz w:val="14"/>
      <w:szCs w:val="14"/>
      <w:lang w:eastAsia="cs-CZ"/>
    </w:rPr>
  </w:style>
  <w:style w:type="paragraph" w:customStyle="1" w:styleId="xl86">
    <w:name w:val="xl86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7E4BD"/>
      <w:spacing w:before="100" w:beforeAutospacing="1" w:after="100" w:afterAutospacing="1" w:line="240" w:lineRule="auto"/>
      <w:jc w:val="right"/>
      <w:textAlignment w:val="top"/>
      <w:outlineLvl w:val="9"/>
    </w:pPr>
    <w:rPr>
      <w:rFonts w:eastAsia="Times New Roman" w:cs="Times New Roman"/>
      <w:color w:val="000000"/>
      <w:sz w:val="16"/>
      <w:szCs w:val="16"/>
      <w:lang w:eastAsia="cs-CZ"/>
    </w:rPr>
  </w:style>
  <w:style w:type="paragraph" w:customStyle="1" w:styleId="xl87">
    <w:name w:val="xl87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7E4BD"/>
      <w:spacing w:before="100" w:beforeAutospacing="1" w:after="100" w:afterAutospacing="1" w:line="240" w:lineRule="auto"/>
      <w:jc w:val="right"/>
      <w:textAlignment w:val="top"/>
      <w:outlineLvl w:val="9"/>
    </w:pPr>
    <w:rPr>
      <w:rFonts w:eastAsia="Times New Roman" w:cs="Times New Roman"/>
      <w:color w:val="000000"/>
      <w:sz w:val="16"/>
      <w:szCs w:val="16"/>
      <w:lang w:eastAsia="cs-CZ"/>
    </w:rPr>
  </w:style>
  <w:style w:type="paragraph" w:customStyle="1" w:styleId="xl88">
    <w:name w:val="xl88"/>
    <w:basedOn w:val="Normln"/>
    <w:rsid w:val="00E40E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  <w:outlineLvl w:val="9"/>
    </w:pPr>
    <w:rPr>
      <w:rFonts w:eastAsia="Times New Roman" w:cs="Times New Roman"/>
      <w:b/>
      <w:bCs/>
      <w:color w:val="000000"/>
      <w:sz w:val="14"/>
      <w:szCs w:val="14"/>
      <w:lang w:eastAsia="cs-CZ"/>
    </w:rPr>
  </w:style>
  <w:style w:type="paragraph" w:customStyle="1" w:styleId="xl89">
    <w:name w:val="xl89"/>
    <w:basedOn w:val="Normln"/>
    <w:rsid w:val="00E40E3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  <w:outlineLvl w:val="9"/>
    </w:pPr>
    <w:rPr>
      <w:rFonts w:eastAsia="Times New Roman" w:cs="Times New Roman"/>
      <w:b/>
      <w:bCs/>
      <w:color w:val="000000"/>
      <w:sz w:val="14"/>
      <w:szCs w:val="14"/>
      <w:lang w:eastAsia="cs-CZ"/>
    </w:rPr>
  </w:style>
  <w:style w:type="paragraph" w:customStyle="1" w:styleId="xl90">
    <w:name w:val="xl90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  <w:outlineLvl w:val="9"/>
    </w:pPr>
    <w:rPr>
      <w:rFonts w:eastAsia="Times New Roman" w:cs="Times New Roman"/>
      <w:color w:val="000000"/>
      <w:sz w:val="16"/>
      <w:szCs w:val="16"/>
      <w:lang w:eastAsia="cs-CZ"/>
    </w:rPr>
  </w:style>
  <w:style w:type="paragraph" w:customStyle="1" w:styleId="xl91">
    <w:name w:val="xl91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  <w:outlineLvl w:val="9"/>
    </w:pPr>
    <w:rPr>
      <w:rFonts w:eastAsia="Times New Roman" w:cs="Times New Roman"/>
      <w:color w:val="000000"/>
      <w:sz w:val="16"/>
      <w:szCs w:val="16"/>
      <w:lang w:eastAsia="cs-CZ"/>
    </w:rPr>
  </w:style>
  <w:style w:type="paragraph" w:customStyle="1" w:styleId="xl92">
    <w:name w:val="xl92"/>
    <w:basedOn w:val="Normln"/>
    <w:rsid w:val="00E40E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  <w:outlineLvl w:val="9"/>
    </w:pPr>
    <w:rPr>
      <w:rFonts w:eastAsia="Times New Roman" w:cs="Times New Roman"/>
      <w:b/>
      <w:bCs/>
      <w:color w:val="000000"/>
      <w:sz w:val="14"/>
      <w:szCs w:val="14"/>
      <w:lang w:eastAsia="cs-CZ"/>
    </w:rPr>
  </w:style>
  <w:style w:type="paragraph" w:customStyle="1" w:styleId="xl93">
    <w:name w:val="xl93"/>
    <w:basedOn w:val="Normln"/>
    <w:rsid w:val="00E40E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  <w:outlineLvl w:val="9"/>
    </w:pPr>
    <w:rPr>
      <w:rFonts w:eastAsia="Times New Roman" w:cs="Times New Roman"/>
      <w:b/>
      <w:bCs/>
      <w:color w:val="000000"/>
      <w:sz w:val="14"/>
      <w:szCs w:val="14"/>
      <w:lang w:eastAsia="cs-CZ"/>
    </w:rPr>
  </w:style>
  <w:style w:type="paragraph" w:customStyle="1" w:styleId="xl94">
    <w:name w:val="xl94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  <w:outlineLvl w:val="9"/>
    </w:pPr>
    <w:rPr>
      <w:rFonts w:eastAsia="Times New Roman" w:cs="Times New Roman"/>
      <w:color w:val="000000"/>
      <w:sz w:val="16"/>
      <w:szCs w:val="16"/>
      <w:lang w:eastAsia="cs-CZ"/>
    </w:rPr>
  </w:style>
  <w:style w:type="paragraph" w:customStyle="1" w:styleId="xl95">
    <w:name w:val="xl95"/>
    <w:basedOn w:val="Normln"/>
    <w:rsid w:val="00E40E32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center"/>
      <w:outlineLvl w:val="9"/>
    </w:pPr>
    <w:rPr>
      <w:rFonts w:eastAsia="Times New Roman" w:cs="Times New Roman"/>
      <w:b/>
      <w:bCs/>
      <w:color w:val="000000"/>
      <w:sz w:val="14"/>
      <w:szCs w:val="14"/>
      <w:lang w:eastAsia="cs-CZ"/>
    </w:rPr>
  </w:style>
  <w:style w:type="paragraph" w:customStyle="1" w:styleId="xl96">
    <w:name w:val="xl96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  <w:outlineLvl w:val="9"/>
    </w:pPr>
    <w:rPr>
      <w:rFonts w:eastAsia="Times New Roman" w:cs="Times New Roman"/>
      <w:color w:val="000000"/>
      <w:sz w:val="14"/>
      <w:szCs w:val="14"/>
      <w:lang w:eastAsia="cs-CZ"/>
    </w:rPr>
  </w:style>
  <w:style w:type="paragraph" w:customStyle="1" w:styleId="xl97">
    <w:name w:val="xl97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  <w:outlineLvl w:val="9"/>
    </w:pPr>
    <w:rPr>
      <w:rFonts w:eastAsia="Times New Roman" w:cs="Times New Roman"/>
      <w:color w:val="000000"/>
      <w:sz w:val="16"/>
      <w:szCs w:val="16"/>
      <w:lang w:eastAsia="cs-CZ"/>
    </w:rPr>
  </w:style>
  <w:style w:type="paragraph" w:customStyle="1" w:styleId="xl98">
    <w:name w:val="xl98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  <w:outlineLvl w:val="9"/>
    </w:pPr>
    <w:rPr>
      <w:rFonts w:eastAsia="Times New Roman" w:cs="Times New Roman"/>
      <w:color w:val="000000"/>
      <w:sz w:val="16"/>
      <w:szCs w:val="16"/>
      <w:lang w:eastAsia="cs-CZ"/>
    </w:rPr>
  </w:style>
  <w:style w:type="paragraph" w:customStyle="1" w:styleId="xl99">
    <w:name w:val="xl99"/>
    <w:basedOn w:val="Normln"/>
    <w:rsid w:val="00E40E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  <w:outlineLvl w:val="9"/>
    </w:pPr>
    <w:rPr>
      <w:rFonts w:eastAsia="Times New Roman" w:cs="Times New Roman"/>
      <w:b/>
      <w:bCs/>
      <w:color w:val="000000"/>
      <w:sz w:val="14"/>
      <w:szCs w:val="14"/>
      <w:lang w:eastAsia="cs-CZ"/>
    </w:rPr>
  </w:style>
  <w:style w:type="paragraph" w:customStyle="1" w:styleId="xl100">
    <w:name w:val="xl100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  <w:outlineLvl w:val="9"/>
    </w:pPr>
    <w:rPr>
      <w:rFonts w:eastAsia="Times New Roman" w:cs="Times New Roman"/>
      <w:b/>
      <w:bCs/>
      <w:color w:val="000000"/>
      <w:sz w:val="14"/>
      <w:szCs w:val="14"/>
      <w:lang w:eastAsia="cs-CZ"/>
    </w:rPr>
  </w:style>
  <w:style w:type="paragraph" w:customStyle="1" w:styleId="xl101">
    <w:name w:val="xl101"/>
    <w:basedOn w:val="Normln"/>
    <w:rsid w:val="00E40E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  <w:outlineLvl w:val="9"/>
    </w:pPr>
    <w:rPr>
      <w:rFonts w:eastAsia="Times New Roman" w:cs="Times New Roman"/>
      <w:b/>
      <w:bCs/>
      <w:color w:val="000000"/>
      <w:sz w:val="14"/>
      <w:szCs w:val="14"/>
      <w:lang w:eastAsia="cs-CZ"/>
    </w:rPr>
  </w:style>
  <w:style w:type="paragraph" w:customStyle="1" w:styleId="xl102">
    <w:name w:val="xl102"/>
    <w:basedOn w:val="Normln"/>
    <w:rsid w:val="00E40E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  <w:outlineLvl w:val="9"/>
    </w:pPr>
    <w:rPr>
      <w:rFonts w:eastAsia="Times New Roman" w:cs="Times New Roman"/>
      <w:color w:val="000000"/>
      <w:sz w:val="14"/>
      <w:szCs w:val="14"/>
      <w:lang w:eastAsia="cs-CZ"/>
    </w:rPr>
  </w:style>
  <w:style w:type="paragraph" w:customStyle="1" w:styleId="xl103">
    <w:name w:val="xl103"/>
    <w:basedOn w:val="Normln"/>
    <w:rsid w:val="00E40E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7E4BD"/>
      <w:spacing w:before="100" w:beforeAutospacing="1" w:after="100" w:afterAutospacing="1" w:line="240" w:lineRule="auto"/>
      <w:jc w:val="right"/>
      <w:textAlignment w:val="top"/>
      <w:outlineLvl w:val="9"/>
    </w:pPr>
    <w:rPr>
      <w:rFonts w:eastAsia="Times New Roman" w:cs="Times New Roman"/>
      <w:b/>
      <w:bCs/>
      <w:color w:val="000000"/>
      <w:sz w:val="16"/>
      <w:szCs w:val="16"/>
      <w:lang w:eastAsia="cs-CZ"/>
    </w:rPr>
  </w:style>
  <w:style w:type="paragraph" w:customStyle="1" w:styleId="xl104">
    <w:name w:val="xl104"/>
    <w:basedOn w:val="Normln"/>
    <w:rsid w:val="00E40E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7E4BD"/>
      <w:spacing w:before="100" w:beforeAutospacing="1" w:after="100" w:afterAutospacing="1" w:line="240" w:lineRule="auto"/>
      <w:jc w:val="right"/>
      <w:textAlignment w:val="top"/>
      <w:outlineLvl w:val="9"/>
    </w:pPr>
    <w:rPr>
      <w:rFonts w:eastAsia="Times New Roman" w:cs="Times New Roman"/>
      <w:b/>
      <w:bCs/>
      <w:color w:val="000000"/>
      <w:sz w:val="16"/>
      <w:szCs w:val="16"/>
      <w:lang w:eastAsia="cs-CZ"/>
    </w:rPr>
  </w:style>
  <w:style w:type="paragraph" w:customStyle="1" w:styleId="xl105">
    <w:name w:val="xl105"/>
    <w:basedOn w:val="Normln"/>
    <w:rsid w:val="00E40E32"/>
    <w:pPr>
      <w:pBdr>
        <w:right w:val="single" w:sz="4" w:space="0" w:color="auto"/>
      </w:pBdr>
      <w:shd w:val="clear" w:color="CCCCFF" w:fill="D7E4BD"/>
      <w:spacing w:before="100" w:beforeAutospacing="1" w:after="100" w:afterAutospacing="1" w:line="240" w:lineRule="auto"/>
      <w:jc w:val="left"/>
      <w:outlineLvl w:val="9"/>
    </w:pPr>
    <w:rPr>
      <w:rFonts w:eastAsia="Times New Roman" w:cs="Times New Roman"/>
      <w:szCs w:val="24"/>
      <w:lang w:eastAsia="cs-CZ"/>
    </w:rPr>
  </w:style>
  <w:style w:type="paragraph" w:customStyle="1" w:styleId="xl106">
    <w:name w:val="xl106"/>
    <w:basedOn w:val="Normln"/>
    <w:rsid w:val="00E40E32"/>
    <w:pPr>
      <w:pBdr>
        <w:bottom w:val="single" w:sz="4" w:space="0" w:color="auto"/>
      </w:pBdr>
      <w:shd w:val="clear" w:color="CCCCFF" w:fill="D7E4BD"/>
      <w:spacing w:before="100" w:beforeAutospacing="1" w:after="100" w:afterAutospacing="1" w:line="240" w:lineRule="auto"/>
      <w:jc w:val="left"/>
      <w:textAlignment w:val="center"/>
      <w:outlineLvl w:val="9"/>
    </w:pPr>
    <w:rPr>
      <w:rFonts w:eastAsia="Times New Roman" w:cs="Times New Roman"/>
      <w:b/>
      <w:bCs/>
      <w:color w:val="000000"/>
      <w:szCs w:val="24"/>
      <w:lang w:eastAsia="cs-CZ"/>
    </w:rPr>
  </w:style>
  <w:style w:type="paragraph" w:customStyle="1" w:styleId="xl107">
    <w:name w:val="xl107"/>
    <w:basedOn w:val="Normln"/>
    <w:rsid w:val="00E40E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  <w:outlineLvl w:val="9"/>
    </w:pPr>
    <w:rPr>
      <w:rFonts w:eastAsia="Times New Roman" w:cs="Times New Roman"/>
      <w:b/>
      <w:bCs/>
      <w:color w:val="000000"/>
      <w:sz w:val="14"/>
      <w:szCs w:val="14"/>
      <w:lang w:eastAsia="cs-CZ"/>
    </w:rPr>
  </w:style>
  <w:style w:type="paragraph" w:customStyle="1" w:styleId="xl108">
    <w:name w:val="xl108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  <w:outlineLvl w:val="9"/>
    </w:pPr>
    <w:rPr>
      <w:rFonts w:eastAsia="Times New Roman" w:cs="Times New Roman"/>
      <w:color w:val="000000"/>
      <w:sz w:val="14"/>
      <w:szCs w:val="14"/>
      <w:lang w:eastAsia="cs-CZ"/>
    </w:rPr>
  </w:style>
  <w:style w:type="paragraph" w:customStyle="1" w:styleId="xl109">
    <w:name w:val="xl109"/>
    <w:basedOn w:val="Normln"/>
    <w:rsid w:val="00E40E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D7E4BD"/>
      <w:spacing w:before="100" w:beforeAutospacing="1" w:after="100" w:afterAutospacing="1" w:line="240" w:lineRule="auto"/>
      <w:jc w:val="right"/>
      <w:textAlignment w:val="center"/>
      <w:outlineLvl w:val="9"/>
    </w:pPr>
    <w:rPr>
      <w:rFonts w:eastAsia="Times New Roman" w:cs="Times New Roman"/>
      <w:color w:val="000000"/>
      <w:sz w:val="16"/>
      <w:szCs w:val="16"/>
      <w:lang w:eastAsia="cs-CZ"/>
    </w:rPr>
  </w:style>
  <w:style w:type="paragraph" w:customStyle="1" w:styleId="xl110">
    <w:name w:val="xl110"/>
    <w:basedOn w:val="Normln"/>
    <w:rsid w:val="00E40E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D7E4BD"/>
      <w:spacing w:before="100" w:beforeAutospacing="1" w:after="100" w:afterAutospacing="1" w:line="240" w:lineRule="auto"/>
      <w:jc w:val="right"/>
      <w:textAlignment w:val="center"/>
      <w:outlineLvl w:val="9"/>
    </w:pPr>
    <w:rPr>
      <w:rFonts w:eastAsia="Times New Roman" w:cs="Times New Roman"/>
      <w:color w:val="000000"/>
      <w:sz w:val="16"/>
      <w:szCs w:val="16"/>
      <w:lang w:eastAsia="cs-CZ"/>
    </w:rPr>
  </w:style>
  <w:style w:type="paragraph" w:customStyle="1" w:styleId="xl111">
    <w:name w:val="xl111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7E4BD"/>
      <w:spacing w:before="100" w:beforeAutospacing="1" w:after="100" w:afterAutospacing="1" w:line="240" w:lineRule="auto"/>
      <w:jc w:val="right"/>
      <w:textAlignment w:val="center"/>
      <w:outlineLvl w:val="9"/>
    </w:pPr>
    <w:rPr>
      <w:rFonts w:eastAsia="Times New Roman" w:cs="Times New Roman"/>
      <w:color w:val="000000"/>
      <w:sz w:val="16"/>
      <w:szCs w:val="16"/>
      <w:lang w:eastAsia="cs-CZ"/>
    </w:rPr>
  </w:style>
  <w:style w:type="paragraph" w:customStyle="1" w:styleId="xl112">
    <w:name w:val="xl112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7E4BD"/>
      <w:spacing w:before="100" w:beforeAutospacing="1" w:after="100" w:afterAutospacing="1" w:line="240" w:lineRule="auto"/>
      <w:jc w:val="right"/>
      <w:textAlignment w:val="center"/>
      <w:outlineLvl w:val="9"/>
    </w:pPr>
    <w:rPr>
      <w:rFonts w:eastAsia="Times New Roman" w:cs="Times New Roman"/>
      <w:color w:val="000000"/>
      <w:sz w:val="16"/>
      <w:szCs w:val="16"/>
      <w:lang w:eastAsia="cs-CZ"/>
    </w:rPr>
  </w:style>
  <w:style w:type="paragraph" w:customStyle="1" w:styleId="xl113">
    <w:name w:val="xl113"/>
    <w:basedOn w:val="Normln"/>
    <w:rsid w:val="00E40E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  <w:outlineLvl w:val="9"/>
    </w:pPr>
    <w:rPr>
      <w:rFonts w:eastAsia="Times New Roman" w:cs="Times New Roman"/>
      <w:color w:val="000000"/>
      <w:sz w:val="16"/>
      <w:szCs w:val="16"/>
      <w:lang w:eastAsia="cs-CZ"/>
    </w:rPr>
  </w:style>
  <w:style w:type="paragraph" w:customStyle="1" w:styleId="xl114">
    <w:name w:val="xl114"/>
    <w:basedOn w:val="Normln"/>
    <w:rsid w:val="00E40E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  <w:outlineLvl w:val="9"/>
    </w:pPr>
    <w:rPr>
      <w:rFonts w:eastAsia="Times New Roman" w:cs="Times New Roman"/>
      <w:color w:val="000000"/>
      <w:sz w:val="16"/>
      <w:szCs w:val="16"/>
      <w:lang w:eastAsia="cs-CZ"/>
    </w:rPr>
  </w:style>
  <w:style w:type="paragraph" w:customStyle="1" w:styleId="xl115">
    <w:name w:val="xl115"/>
    <w:basedOn w:val="Normln"/>
    <w:rsid w:val="00E40E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  <w:outlineLvl w:val="9"/>
    </w:pPr>
    <w:rPr>
      <w:rFonts w:eastAsia="Times New Roman" w:cs="Times New Roman"/>
      <w:b/>
      <w:bCs/>
      <w:color w:val="000000"/>
      <w:sz w:val="14"/>
      <w:szCs w:val="14"/>
      <w:lang w:eastAsia="cs-CZ"/>
    </w:rPr>
  </w:style>
  <w:style w:type="paragraph" w:customStyle="1" w:styleId="xl116">
    <w:name w:val="xl116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  <w:outlineLvl w:val="9"/>
    </w:pPr>
    <w:rPr>
      <w:rFonts w:eastAsia="Times New Roman" w:cs="Times New Roman"/>
      <w:color w:val="000000"/>
      <w:sz w:val="16"/>
      <w:szCs w:val="16"/>
      <w:lang w:eastAsia="cs-CZ"/>
    </w:rPr>
  </w:style>
  <w:style w:type="paragraph" w:customStyle="1" w:styleId="xl117">
    <w:name w:val="xl117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7E4BD"/>
      <w:spacing w:before="100" w:beforeAutospacing="1" w:after="100" w:afterAutospacing="1" w:line="240" w:lineRule="auto"/>
      <w:jc w:val="right"/>
      <w:textAlignment w:val="center"/>
      <w:outlineLvl w:val="9"/>
    </w:pPr>
    <w:rPr>
      <w:rFonts w:eastAsia="Times New Roman" w:cs="Times New Roman"/>
      <w:color w:val="000000"/>
      <w:sz w:val="16"/>
      <w:szCs w:val="16"/>
      <w:lang w:eastAsia="cs-CZ"/>
    </w:rPr>
  </w:style>
  <w:style w:type="paragraph" w:customStyle="1" w:styleId="xl118">
    <w:name w:val="xl118"/>
    <w:basedOn w:val="Normln"/>
    <w:rsid w:val="00E40E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  <w:outlineLvl w:val="9"/>
    </w:pPr>
    <w:rPr>
      <w:rFonts w:eastAsia="Times New Roman" w:cs="Times New Roman"/>
      <w:color w:val="000000"/>
      <w:sz w:val="16"/>
      <w:szCs w:val="16"/>
      <w:lang w:eastAsia="cs-CZ"/>
    </w:rPr>
  </w:style>
  <w:style w:type="paragraph" w:customStyle="1" w:styleId="xl119">
    <w:name w:val="xl119"/>
    <w:basedOn w:val="Normln"/>
    <w:rsid w:val="00E40E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  <w:outlineLvl w:val="9"/>
    </w:pPr>
    <w:rPr>
      <w:rFonts w:eastAsia="Times New Roman" w:cs="Times New Roman"/>
      <w:color w:val="000000"/>
      <w:sz w:val="16"/>
      <w:szCs w:val="16"/>
      <w:lang w:eastAsia="cs-CZ"/>
    </w:rPr>
  </w:style>
  <w:style w:type="paragraph" w:customStyle="1" w:styleId="xl120">
    <w:name w:val="xl120"/>
    <w:basedOn w:val="Normln"/>
    <w:rsid w:val="00E40E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  <w:outlineLvl w:val="9"/>
    </w:pPr>
    <w:rPr>
      <w:rFonts w:eastAsia="Times New Roman" w:cs="Times New Roman"/>
      <w:b/>
      <w:bCs/>
      <w:color w:val="000000"/>
      <w:sz w:val="14"/>
      <w:szCs w:val="14"/>
      <w:lang w:eastAsia="cs-CZ"/>
    </w:rPr>
  </w:style>
  <w:style w:type="paragraph" w:customStyle="1" w:styleId="xl121">
    <w:name w:val="xl121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  <w:outlineLvl w:val="9"/>
    </w:pPr>
    <w:rPr>
      <w:rFonts w:eastAsia="Times New Roman" w:cs="Times New Roman"/>
      <w:color w:val="000000"/>
      <w:sz w:val="14"/>
      <w:szCs w:val="14"/>
      <w:lang w:eastAsia="cs-CZ"/>
    </w:rPr>
  </w:style>
  <w:style w:type="paragraph" w:customStyle="1" w:styleId="xl122">
    <w:name w:val="xl122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7E4BD"/>
      <w:spacing w:before="100" w:beforeAutospacing="1" w:after="100" w:afterAutospacing="1" w:line="240" w:lineRule="auto"/>
      <w:jc w:val="right"/>
      <w:textAlignment w:val="center"/>
      <w:outlineLvl w:val="9"/>
    </w:pPr>
    <w:rPr>
      <w:rFonts w:eastAsia="Times New Roman" w:cs="Times New Roman"/>
      <w:b/>
      <w:bCs/>
      <w:color w:val="000000"/>
      <w:sz w:val="16"/>
      <w:szCs w:val="16"/>
      <w:lang w:eastAsia="cs-CZ"/>
    </w:rPr>
  </w:style>
  <w:style w:type="paragraph" w:customStyle="1" w:styleId="xl123">
    <w:name w:val="xl123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7E4BD"/>
      <w:spacing w:before="100" w:beforeAutospacing="1" w:after="100" w:afterAutospacing="1" w:line="240" w:lineRule="auto"/>
      <w:jc w:val="right"/>
      <w:textAlignment w:val="center"/>
      <w:outlineLvl w:val="9"/>
    </w:pPr>
    <w:rPr>
      <w:rFonts w:eastAsia="Times New Roman" w:cs="Times New Roman"/>
      <w:b/>
      <w:bCs/>
      <w:color w:val="000000"/>
      <w:sz w:val="16"/>
      <w:szCs w:val="16"/>
      <w:lang w:eastAsia="cs-CZ"/>
    </w:rPr>
  </w:style>
  <w:style w:type="paragraph" w:customStyle="1" w:styleId="xl124">
    <w:name w:val="xl124"/>
    <w:basedOn w:val="Normln"/>
    <w:rsid w:val="00E40E32"/>
    <w:pPr>
      <w:pBdr>
        <w:top w:val="single" w:sz="4" w:space="0" w:color="auto"/>
        <w:bottom w:val="single" w:sz="4" w:space="0" w:color="auto"/>
      </w:pBdr>
      <w:shd w:val="clear" w:color="CCCCFF" w:fill="D7E4BD"/>
      <w:spacing w:before="100" w:beforeAutospacing="1" w:after="100" w:afterAutospacing="1" w:line="240" w:lineRule="auto"/>
      <w:jc w:val="left"/>
      <w:textAlignment w:val="top"/>
      <w:outlineLvl w:val="9"/>
    </w:pPr>
    <w:rPr>
      <w:rFonts w:eastAsia="Times New Roman" w:cs="Times New Roman"/>
      <w:i/>
      <w:iCs/>
      <w:sz w:val="16"/>
      <w:szCs w:val="16"/>
      <w:lang w:eastAsia="cs-CZ"/>
    </w:rPr>
  </w:style>
  <w:style w:type="paragraph" w:customStyle="1" w:styleId="xl125">
    <w:name w:val="xl125"/>
    <w:basedOn w:val="Normln"/>
    <w:rsid w:val="00E40E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D7E4BD"/>
      <w:spacing w:before="100" w:beforeAutospacing="1" w:after="100" w:afterAutospacing="1" w:line="240" w:lineRule="auto"/>
      <w:jc w:val="left"/>
      <w:textAlignment w:val="top"/>
      <w:outlineLvl w:val="9"/>
    </w:pPr>
    <w:rPr>
      <w:rFonts w:eastAsia="Times New Roman" w:cs="Times New Roman"/>
      <w:i/>
      <w:iCs/>
      <w:sz w:val="16"/>
      <w:szCs w:val="16"/>
      <w:lang w:eastAsia="cs-CZ"/>
    </w:rPr>
  </w:style>
  <w:style w:type="paragraph" w:customStyle="1" w:styleId="xl126">
    <w:name w:val="xl126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  <w:outlineLvl w:val="9"/>
    </w:pPr>
    <w:rPr>
      <w:rFonts w:eastAsia="Times New Roman" w:cs="Times New Roman"/>
      <w:color w:val="000000"/>
      <w:sz w:val="14"/>
      <w:szCs w:val="14"/>
      <w:lang w:eastAsia="cs-CZ"/>
    </w:rPr>
  </w:style>
  <w:style w:type="paragraph" w:customStyle="1" w:styleId="xl127">
    <w:name w:val="xl127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  <w:outlineLvl w:val="9"/>
    </w:pPr>
    <w:rPr>
      <w:rFonts w:eastAsia="Times New Roman" w:cs="Times New Roman"/>
      <w:color w:val="000000"/>
      <w:sz w:val="14"/>
      <w:szCs w:val="14"/>
      <w:lang w:eastAsia="cs-CZ"/>
    </w:rPr>
  </w:style>
  <w:style w:type="paragraph" w:customStyle="1" w:styleId="xl128">
    <w:name w:val="xl128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  <w:outlineLvl w:val="9"/>
    </w:pPr>
    <w:rPr>
      <w:rFonts w:eastAsia="Times New Roman" w:cs="Times New Roman"/>
      <w:color w:val="000000"/>
      <w:sz w:val="14"/>
      <w:szCs w:val="14"/>
      <w:lang w:eastAsia="cs-CZ"/>
    </w:rPr>
  </w:style>
  <w:style w:type="paragraph" w:customStyle="1" w:styleId="xl129">
    <w:name w:val="xl129"/>
    <w:basedOn w:val="Normln"/>
    <w:rsid w:val="00E40E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  <w:outlineLvl w:val="9"/>
    </w:pPr>
    <w:rPr>
      <w:rFonts w:eastAsia="Times New Roman" w:cs="Times New Roman"/>
      <w:color w:val="000000"/>
      <w:sz w:val="14"/>
      <w:szCs w:val="14"/>
      <w:lang w:eastAsia="cs-CZ"/>
    </w:rPr>
  </w:style>
  <w:style w:type="paragraph" w:customStyle="1" w:styleId="xl130">
    <w:name w:val="xl130"/>
    <w:basedOn w:val="Normln"/>
    <w:rsid w:val="00E40E32"/>
    <w:pPr>
      <w:shd w:val="clear" w:color="CCCCFF" w:fill="D7E4BD"/>
      <w:spacing w:before="100" w:beforeAutospacing="1" w:after="100" w:afterAutospacing="1" w:line="240" w:lineRule="auto"/>
      <w:jc w:val="left"/>
      <w:textAlignment w:val="top"/>
      <w:outlineLvl w:val="9"/>
    </w:pPr>
    <w:rPr>
      <w:rFonts w:eastAsia="Times New Roman" w:cs="Times New Roman"/>
      <w:color w:val="000000"/>
      <w:sz w:val="14"/>
      <w:szCs w:val="14"/>
      <w:lang w:eastAsia="cs-CZ"/>
    </w:rPr>
  </w:style>
  <w:style w:type="paragraph" w:customStyle="1" w:styleId="xl131">
    <w:name w:val="xl131"/>
    <w:basedOn w:val="Normln"/>
    <w:rsid w:val="00E40E32"/>
    <w:pPr>
      <w:pBdr>
        <w:bottom w:val="dotted" w:sz="4" w:space="0" w:color="auto"/>
      </w:pBdr>
      <w:spacing w:before="100" w:beforeAutospacing="1" w:after="100" w:afterAutospacing="1" w:line="240" w:lineRule="auto"/>
      <w:jc w:val="left"/>
      <w:textAlignment w:val="center"/>
      <w:outlineLvl w:val="9"/>
    </w:pPr>
    <w:rPr>
      <w:rFonts w:eastAsia="Times New Roman" w:cs="Times New Roman"/>
      <w:b/>
      <w:bCs/>
      <w:color w:val="000000"/>
      <w:sz w:val="14"/>
      <w:szCs w:val="14"/>
      <w:lang w:eastAsia="cs-CZ"/>
    </w:rPr>
  </w:style>
  <w:style w:type="paragraph" w:customStyle="1" w:styleId="xl132">
    <w:name w:val="xl132"/>
    <w:basedOn w:val="Normln"/>
    <w:rsid w:val="00E40E32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left"/>
      <w:textAlignment w:val="center"/>
      <w:outlineLvl w:val="9"/>
    </w:pPr>
    <w:rPr>
      <w:rFonts w:eastAsia="Times New Roman" w:cs="Times New Roman"/>
      <w:b/>
      <w:bCs/>
      <w:color w:val="000000"/>
      <w:sz w:val="14"/>
      <w:szCs w:val="14"/>
      <w:lang w:eastAsia="cs-CZ"/>
    </w:rPr>
  </w:style>
  <w:style w:type="paragraph" w:customStyle="1" w:styleId="Standard">
    <w:name w:val="Standard"/>
    <w:rsid w:val="00D46A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dpis2Char">
    <w:name w:val="Nadpis 2 Char"/>
    <w:basedOn w:val="Standardnpsmoodstavce"/>
    <w:link w:val="Nadpis2"/>
    <w:uiPriority w:val="9"/>
    <w:rsid w:val="00D46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E069E4"/>
    <w:pPr>
      <w:spacing w:before="100" w:beforeAutospacing="1" w:after="100" w:afterAutospacing="1" w:line="240" w:lineRule="auto"/>
      <w:jc w:val="left"/>
      <w:outlineLvl w:val="9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1113</Words>
  <Characters>6573</Characters>
  <Application>Microsoft Office Word</Application>
  <DocSecurity>4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Výroční zpráva Nadačního fondu Základní školy Přibyslav</vt:lpstr>
      <vt:lpstr>Výroční zpráva Nadačního fondu Základní školy Přibyslav</vt:lpstr>
    </vt:vector>
  </TitlesOfParts>
  <Company/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Nadačního fondu Základní školy Přibyslav</dc:title>
  <dc:subject>2021</dc:subject>
  <dc:creator>uzivatel</dc:creator>
  <cp:lastModifiedBy>Janů Jaroslava</cp:lastModifiedBy>
  <cp:revision>2</cp:revision>
  <cp:lastPrinted>2022-01-06T16:21:00Z</cp:lastPrinted>
  <dcterms:created xsi:type="dcterms:W3CDTF">2023-09-27T08:07:00Z</dcterms:created>
  <dcterms:modified xsi:type="dcterms:W3CDTF">2023-09-27T08:07:00Z</dcterms:modified>
</cp:coreProperties>
</file>