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53F0" w14:textId="000F3E40" w:rsidR="00E812B8" w:rsidRDefault="003A5A00" w:rsidP="00E812B8">
      <w:pPr>
        <w:rPr>
          <w:rFonts w:ascii="HelveticaNeue-Light" w:eastAsia="Times New Roman" w:hAnsi="HelveticaNeue-Light"/>
          <w:color w:val="000000"/>
        </w:rPr>
      </w:pPr>
      <w:r>
        <w:rPr>
          <w:rFonts w:ascii="HelveticaNeue-Light" w:eastAsia="Times New Roman" w:hAnsi="HelveticaNeue-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0015B" wp14:editId="0B4FD1EE">
                <wp:simplePos x="0" y="0"/>
                <wp:positionH relativeFrom="column">
                  <wp:posOffset>-191135</wp:posOffset>
                </wp:positionH>
                <wp:positionV relativeFrom="paragraph">
                  <wp:posOffset>-114935</wp:posOffset>
                </wp:positionV>
                <wp:extent cx="6179820" cy="7376160"/>
                <wp:effectExtent l="0" t="0" r="1143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376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14952" w14:textId="77777777" w:rsidR="00E812B8" w:rsidRDefault="00E812B8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64349" wp14:editId="50D14E7D">
                                  <wp:extent cx="4765040" cy="817880"/>
                                  <wp:effectExtent l="0" t="0" r="0" b="127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Zakladni_skola_Pribyslav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5040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99351" w14:textId="78750953" w:rsidR="00E812B8" w:rsidRDefault="00E812B8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děti z přírodovědného kroužku Otakárek</w:t>
                            </w:r>
                          </w:p>
                          <w:p w14:paraId="4DFA6CA9" w14:textId="77777777" w:rsidR="003A5A00" w:rsidRDefault="00E812B8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vás srdečně zvou k prohlídce </w:t>
                            </w:r>
                            <w:r w:rsidRPr="003A5A0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Výstavy na stromech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F3AA44" w14:textId="1CFB3551" w:rsidR="00E812B8" w:rsidRDefault="00E812B8" w:rsidP="00E812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 názvem </w:t>
                            </w:r>
                            <w:r w:rsidRPr="003A5A00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Kávová krize</w:t>
                            </w:r>
                          </w:p>
                          <w:p w14:paraId="6C39199F" w14:textId="6598E79D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5FA5FCE" w14:textId="17706558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ve dnech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1. – 9. října 2022</w:t>
                            </w:r>
                          </w:p>
                          <w:p w14:paraId="4DECA2AE" w14:textId="3026A6AA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na stromech na přibyslavském náměstí</w:t>
                            </w:r>
                          </w:p>
                          <w:p w14:paraId="55D49562" w14:textId="5773B155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66F6D4" w14:textId="78D09599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Výstava upozorňuje na podmínky při pěstování kávy v Kolumbii, cenovou a klimatickou krizi, které musí pěstitelé kávy čelit.</w:t>
                            </w:r>
                          </w:p>
                          <w:p w14:paraId="1E0450F3" w14:textId="77777777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Výstava na stromech je celorepublikovým happeningem na podporu práce v důstojných podmínkách v rámci Týdne důstojné práce. </w:t>
                            </w:r>
                          </w:p>
                          <w:p w14:paraId="750812AD" w14:textId="429EEAE4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Organizátorem výstavy je společnost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Fairtrade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Česko a Slovensko.</w:t>
                            </w:r>
                          </w:p>
                          <w:p w14:paraId="53322B2F" w14:textId="13426174" w:rsid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6AFEE25" w14:textId="24A41AC4" w:rsidR="003A5A00" w:rsidRPr="003A5A00" w:rsidRDefault="003A5A00" w:rsidP="00E812B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6A39A1C" wp14:editId="0D5BF3E6">
                                  <wp:extent cx="3810000" cy="1432560"/>
                                  <wp:effectExtent l="0" t="0" r="0" b="0"/>
                                  <wp:docPr id="1" name="Obrázek 1" descr="cid:09D26508-38F1-4FB5-B50C-914FF5BCC75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A9D0892-2130-40AB-8C78-65EB5C0504F7" descr="cid:09D26508-38F1-4FB5-B50C-914FF5BCC75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015B" id="Obdélník 3" o:spid="_x0000_s1026" style="position:absolute;margin-left:-15.05pt;margin-top:-9.05pt;width:486.6pt;height:5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" fillcolor="white [3201]" strokecolor="black [3213]" strokeweight="1pt">
                <v:textbox>
                  <w:txbxContent>
                    <w:p w14:paraId="2E714952" w14:textId="77777777" w:rsidR="00E812B8" w:rsidRDefault="00E812B8" w:rsidP="00E812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C964349" wp14:editId="50D14E7D">
                            <wp:extent cx="4765040" cy="817880"/>
                            <wp:effectExtent l="0" t="0" r="0" b="127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Zakladni_skola_Pribyslav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5040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99351" w14:textId="78750953" w:rsidR="00E812B8" w:rsidRDefault="00E812B8" w:rsidP="00E812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děti z přírodovědného kroužku Otakárek</w:t>
                      </w:r>
                    </w:p>
                    <w:p w14:paraId="4DFA6CA9" w14:textId="77777777" w:rsidR="003A5A00" w:rsidRDefault="00E812B8" w:rsidP="00E812B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vás srdečně zvou k prohlídce </w:t>
                      </w:r>
                      <w:r w:rsidRPr="003A5A0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Výstavy na stromech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F3AA44" w14:textId="1CFB3551" w:rsidR="00E812B8" w:rsidRDefault="00E812B8" w:rsidP="00E812B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 názvem </w:t>
                      </w:r>
                      <w:r w:rsidRPr="003A5A00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Kávová krize</w:t>
                      </w:r>
                    </w:p>
                    <w:p w14:paraId="6C39199F" w14:textId="6598E79D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14:paraId="35FA5FCE" w14:textId="17706558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ve dnech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1. – 9. října 2022</w:t>
                      </w:r>
                    </w:p>
                    <w:p w14:paraId="4DECA2AE" w14:textId="3026A6AA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na stromech na přibyslavském náměstí</w:t>
                      </w:r>
                    </w:p>
                    <w:p w14:paraId="55D49562" w14:textId="5773B155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0C66F6D4" w14:textId="78D09599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Výstava upozorňuje na podmínky při pěstování kávy v Kolumbii, cenovou a klimatickou krizi, které musí pěstitelé kávy čelit.</w:t>
                      </w:r>
                    </w:p>
                    <w:p w14:paraId="1E0450F3" w14:textId="77777777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Výstava na stromech je celorepublikovým happeningem na podporu práce v důstojných podmínkách v rámci Týdne důstojné práce. </w:t>
                      </w:r>
                    </w:p>
                    <w:p w14:paraId="750812AD" w14:textId="429EEAE4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Organizátorem výstavy je společnost </w:t>
                      </w: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Fairtrade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Česko a Slovensko.</w:t>
                      </w:r>
                    </w:p>
                    <w:p w14:paraId="53322B2F" w14:textId="13426174" w:rsid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6AFEE25" w14:textId="24A41AC4" w:rsidR="003A5A00" w:rsidRPr="003A5A00" w:rsidRDefault="003A5A00" w:rsidP="00E812B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6A39A1C" wp14:editId="0D5BF3E6">
                            <wp:extent cx="3810000" cy="1432560"/>
                            <wp:effectExtent l="0" t="0" r="0" b="0"/>
                            <wp:docPr id="1" name="Obrázek 1" descr="cid:09D26508-38F1-4FB5-B50C-914FF5BCC75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A9D0892-2130-40AB-8C78-65EB5C0504F7" descr="cid:09D26508-38F1-4FB5-B50C-914FF5BCC75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BB39AF2" w14:textId="11799329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721F9226" w14:textId="39335A02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0D227E22" w14:textId="7C1E97FA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60BD42B5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57617851" w14:textId="71DD62F0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42849B9E" w14:textId="6D0EECAA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52CAA5B9" w14:textId="06D18EFD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779274C" w14:textId="3AC403EE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254F30AB" w14:textId="59522EE9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A12B559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4B63C702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6C419DE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D687A9F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483E889E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EDA495A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51664EFB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1CF630DB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0AFFECB9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1EEE2B90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41F5D8E6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7330009A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2DB874B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40005AA4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2B7FE15E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6181A886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799939FA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1778AA7D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77F3F43B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03EF61F0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638C6E5A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37161491" w14:textId="77777777" w:rsidR="00E812B8" w:rsidRDefault="00E812B8" w:rsidP="00E812B8">
      <w:pPr>
        <w:rPr>
          <w:rFonts w:ascii="HelveticaNeue-Light" w:eastAsia="Times New Roman" w:hAnsi="HelveticaNeue-Light"/>
          <w:color w:val="000000"/>
        </w:rPr>
      </w:pPr>
    </w:p>
    <w:p w14:paraId="2C47AAA0" w14:textId="77777777" w:rsidR="003A5A00" w:rsidRDefault="00E812B8" w:rsidP="003A5A00">
      <w:pPr>
        <w:rPr>
          <w:rFonts w:ascii="HelveticaNeue-Light" w:eastAsia="Times New Roman" w:hAnsi="HelveticaNeue-Light"/>
          <w:color w:val="000000"/>
          <w:sz w:val="18"/>
          <w:szCs w:val="18"/>
        </w:rPr>
      </w:pPr>
      <w:r>
        <w:rPr>
          <w:rFonts w:ascii="HelveticaNeue-Light" w:eastAsia="Times New Roman" w:hAnsi="HelveticaNeue-Light"/>
          <w:color w:val="9A9B9C"/>
          <w:sz w:val="18"/>
          <w:szCs w:val="18"/>
        </w:rPr>
        <w:br/>
      </w:r>
    </w:p>
    <w:p w14:paraId="6D442918" w14:textId="77777777" w:rsidR="003A5A00" w:rsidRDefault="003A5A00" w:rsidP="003A5A00">
      <w:pPr>
        <w:rPr>
          <w:rFonts w:ascii="HelveticaNeue-Light" w:eastAsia="Times New Roman" w:hAnsi="HelveticaNeue-Light"/>
          <w:color w:val="9A9B9C"/>
          <w:sz w:val="18"/>
          <w:szCs w:val="18"/>
        </w:rPr>
      </w:pPr>
    </w:p>
    <w:p w14:paraId="1B205204" w14:textId="77777777" w:rsidR="003A5A00" w:rsidRDefault="003A5A00" w:rsidP="003A5A00">
      <w:pPr>
        <w:rPr>
          <w:rFonts w:ascii="HelveticaNeue-Light" w:eastAsia="Times New Roman" w:hAnsi="HelveticaNeue-Light"/>
          <w:color w:val="9A9B9C"/>
          <w:sz w:val="18"/>
          <w:szCs w:val="18"/>
        </w:rPr>
      </w:pPr>
    </w:p>
    <w:p w14:paraId="21A9E293" w14:textId="6AE981AA" w:rsidR="00E812B8" w:rsidRDefault="00E812B8" w:rsidP="003A5A00">
      <w:pPr>
        <w:rPr>
          <w:rFonts w:ascii="Helvetica Neue" w:eastAsia="Times New Roman" w:hAnsi="Helvetica Neue"/>
          <w:color w:val="000000"/>
          <w:sz w:val="18"/>
          <w:szCs w:val="18"/>
        </w:rPr>
      </w:pPr>
      <w:r>
        <w:rPr>
          <w:rFonts w:ascii="HelveticaNeue-Light" w:eastAsia="Times New Roman" w:hAnsi="HelveticaNeue-Light"/>
          <w:color w:val="9A9B9C"/>
          <w:sz w:val="18"/>
          <w:szCs w:val="18"/>
        </w:rPr>
        <w:br/>
      </w:r>
    </w:p>
    <w:p w14:paraId="0D65D5A1" w14:textId="77777777" w:rsidR="00E812B8" w:rsidRDefault="00E812B8" w:rsidP="00E812B8"/>
    <w:p w14:paraId="16C14C1F" w14:textId="7144CE2E" w:rsidR="00E812B8" w:rsidRDefault="00E812B8" w:rsidP="00E812B8">
      <w:pPr>
        <w:rPr>
          <w:rFonts w:eastAsia="Times New Roman"/>
        </w:rPr>
      </w:pPr>
      <w:r>
        <w:rPr>
          <w:rFonts w:eastAsia="Times New Roman"/>
        </w:rPr>
        <w:br/>
      </w:r>
    </w:p>
    <w:p w14:paraId="1091F172" w14:textId="77777777" w:rsidR="00E812B8" w:rsidRDefault="00E812B8" w:rsidP="00E812B8">
      <w:pPr>
        <w:rPr>
          <w:rFonts w:eastAsia="Times New Roman"/>
        </w:rPr>
      </w:pPr>
    </w:p>
    <w:p w14:paraId="49E84E06" w14:textId="77777777" w:rsidR="00E812B8" w:rsidRDefault="00E812B8" w:rsidP="00E812B8">
      <w:pPr>
        <w:rPr>
          <w:rFonts w:eastAsia="Times New Roman"/>
        </w:rPr>
      </w:pPr>
    </w:p>
    <w:p w14:paraId="46B3F94A" w14:textId="77777777" w:rsidR="005E6E41" w:rsidRDefault="005E6E41"/>
    <w:sectPr w:rsidR="005E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11FD"/>
    <w:multiLevelType w:val="multilevel"/>
    <w:tmpl w:val="998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5"/>
    <w:rsid w:val="00356546"/>
    <w:rsid w:val="003A5A00"/>
    <w:rsid w:val="005E6E41"/>
    <w:rsid w:val="006F2725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DFB"/>
  <w15:chartTrackingRefBased/>
  <w15:docId w15:val="{02789D00-F36A-47EF-A4D8-507B9E37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12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12B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8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09D26508-38F1-4FB5-B50C-914FF5BCC7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Zichová</dc:creator>
  <cp:keywords/>
  <dc:description/>
  <cp:lastModifiedBy>Marie Zichová</cp:lastModifiedBy>
  <cp:revision>2</cp:revision>
  <dcterms:created xsi:type="dcterms:W3CDTF">2022-09-14T14:55:00Z</dcterms:created>
  <dcterms:modified xsi:type="dcterms:W3CDTF">2022-09-14T15:15:00Z</dcterms:modified>
</cp:coreProperties>
</file>